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4111"/>
      </w:tblGrid>
      <w:tr w:rsidR="00EE3DE4">
        <w:tc>
          <w:tcPr>
            <w:tcW w:w="3369" w:type="dxa"/>
            <w:shd w:val="clear" w:color="auto" w:fill="auto"/>
          </w:tcPr>
          <w:p w:rsidR="00EE3DE4" w:rsidRDefault="00EE3DE4" w:rsidP="00EE3D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3DE4" w:rsidRDefault="00EE3DE4" w:rsidP="00EE3DE4">
            <w:pPr>
              <w:snapToGrid w:val="0"/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3DE4" w:rsidRDefault="00EE3DE4" w:rsidP="000673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E3DE4" w:rsidRDefault="00EE3DE4" w:rsidP="00EE3DE4">
      <w:pPr>
        <w:spacing w:after="0" w:line="240" w:lineRule="auto"/>
      </w:pPr>
    </w:p>
    <w:p w:rsidR="0085632D" w:rsidRDefault="0085632D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1750" w:rsidRDefault="00441750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7383" cy="8473947"/>
            <wp:effectExtent l="19050" t="0" r="0" b="0"/>
            <wp:docPr id="1" name="Рисунок 1" descr="C:\Users\user\Desktop\Новая выбор внеурочко 20-21\учебные планы готовые\учебные планы\сканкопии\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выбор внеурочко 20-21\учебные планы готовые\учебные планы\сканкопии\оо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383" cy="847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B13" w:rsidRDefault="007E2B13" w:rsidP="007E2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E2B13" w:rsidRDefault="007E2B13" w:rsidP="007E2B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28"/>
        <w:gridCol w:w="7452"/>
        <w:gridCol w:w="1040"/>
      </w:tblGrid>
      <w:tr w:rsidR="007E2B13" w:rsidTr="00A732D0">
        <w:tc>
          <w:tcPr>
            <w:tcW w:w="828" w:type="dxa"/>
            <w:shd w:val="clear" w:color="auto" w:fill="auto"/>
          </w:tcPr>
          <w:p w:rsidR="007E2B13" w:rsidRDefault="007E2B13" w:rsidP="00A732D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7E2B13" w:rsidRPr="00A06637" w:rsidRDefault="007E2B13" w:rsidP="00A732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  <w:r w:rsidR="00472D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плана внеурочной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ступени основного общего образования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</w:t>
            </w:r>
            <w:r w:rsidR="00D44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2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B13" w:rsidRDefault="007E2B13" w:rsidP="00A732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7E2B13" w:rsidRDefault="007E2B13" w:rsidP="00A732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</w:tr>
      <w:tr w:rsidR="007E2B13" w:rsidTr="00A732D0">
        <w:tc>
          <w:tcPr>
            <w:tcW w:w="828" w:type="dxa"/>
            <w:shd w:val="clear" w:color="auto" w:fill="auto"/>
          </w:tcPr>
          <w:p w:rsidR="007E2B13" w:rsidRDefault="007E2B13" w:rsidP="00A732D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7E2B13" w:rsidRDefault="007E2B13" w:rsidP="007E1170">
            <w:pPr>
              <w:shd w:val="clear" w:color="auto" w:fill="FFFFFF"/>
              <w:tabs>
                <w:tab w:val="left" w:pos="33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Сетка часов внеурочной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ступени основного общего образования</w:t>
            </w:r>
            <w:r w:rsidR="00472D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0663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ступени </w:t>
            </w:r>
            <w:r w:rsidR="00E206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основного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общего образования на 20</w:t>
            </w:r>
            <w:r w:rsidR="00D443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D17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</w:t>
            </w:r>
            <w:r w:rsidR="00D328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8D17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AE59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7E2B13" w:rsidRDefault="007E2B13" w:rsidP="00A732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7E2B13" w:rsidRDefault="00CC7D78" w:rsidP="00A732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7E2B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E2B13" w:rsidTr="00A732D0">
        <w:tc>
          <w:tcPr>
            <w:tcW w:w="828" w:type="dxa"/>
            <w:shd w:val="clear" w:color="auto" w:fill="auto"/>
          </w:tcPr>
          <w:p w:rsidR="007E2B13" w:rsidRDefault="007E2B13" w:rsidP="00A732D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7E2B13" w:rsidRPr="00862347" w:rsidRDefault="007E2B13" w:rsidP="00A732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обеспечение</w:t>
            </w:r>
            <w:r w:rsidRPr="00A066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ступени основного общего образования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</w:t>
            </w:r>
            <w:r w:rsidR="00D44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2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B13" w:rsidRDefault="007E2B13" w:rsidP="00A732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7E2B13" w:rsidRDefault="00067358" w:rsidP="00A732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  <w:r w:rsidR="007E2B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E2B13" w:rsidTr="00A732D0">
        <w:tc>
          <w:tcPr>
            <w:tcW w:w="828" w:type="dxa"/>
            <w:shd w:val="clear" w:color="auto" w:fill="auto"/>
          </w:tcPr>
          <w:p w:rsidR="007E2B13" w:rsidRDefault="007E2B13" w:rsidP="00A732D0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  <w:shd w:val="clear" w:color="auto" w:fill="auto"/>
          </w:tcPr>
          <w:p w:rsidR="007E2B13" w:rsidRPr="00862347" w:rsidRDefault="007E2B13" w:rsidP="00A732D0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2347"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 занятий внеурочной 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ступени основного общего образования</w:t>
            </w:r>
            <w:r w:rsidR="00472D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</w:t>
            </w:r>
            <w:r w:rsidR="00D44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32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62347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B13" w:rsidRDefault="007E2B13" w:rsidP="00A732D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7E2B13" w:rsidRDefault="007E2B13" w:rsidP="000673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C7D78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</w:tr>
    </w:tbl>
    <w:p w:rsidR="007E2B13" w:rsidRDefault="007E2B13" w:rsidP="007E2B13">
      <w:pPr>
        <w:spacing w:after="0" w:line="240" w:lineRule="auto"/>
        <w:jc w:val="center"/>
      </w:pPr>
    </w:p>
    <w:p w:rsidR="007E2B13" w:rsidRDefault="007E2B13" w:rsidP="007E2B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E2B13" w:rsidRDefault="007E2B13" w:rsidP="007E2B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E2B13" w:rsidRDefault="007E2B13" w:rsidP="007E2B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E2B13" w:rsidRDefault="007E2B13" w:rsidP="007E2B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E2B13" w:rsidRDefault="007E2B13" w:rsidP="007E2B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E2B13" w:rsidRDefault="007E2B13" w:rsidP="007E2B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03BA2" w:rsidRDefault="00C03BA2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D4EDD" w:rsidRDefault="00AD4EDD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D4EDD" w:rsidRDefault="00AD4EDD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D4EDD" w:rsidRDefault="00AD4EDD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E3DE4" w:rsidRPr="00EE3DE4" w:rsidRDefault="00EE3DE4" w:rsidP="00EE3DE4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D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плана внеурочной деятельности муниципального бюджетного общеобразовательного учреждения «Новоалександровская </w:t>
      </w: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Ровеньского района Белгородской области</w:t>
      </w:r>
      <w:r w:rsidRPr="00EE3D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443CD">
        <w:rPr>
          <w:rFonts w:ascii="Times New Roman" w:hAnsi="Times New Roman" w:cs="Times New Roman"/>
          <w:b/>
          <w:sz w:val="28"/>
          <w:szCs w:val="28"/>
        </w:rPr>
        <w:t>2</w:t>
      </w:r>
      <w:r w:rsidR="008D176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D32856">
        <w:rPr>
          <w:rFonts w:ascii="Times New Roman" w:hAnsi="Times New Roman" w:cs="Times New Roman"/>
          <w:b/>
          <w:sz w:val="28"/>
          <w:szCs w:val="28"/>
        </w:rPr>
        <w:t>2</w:t>
      </w:r>
      <w:r w:rsidR="008D176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E3DE4" w:rsidRPr="00EE3DE4" w:rsidRDefault="00EE3DE4" w:rsidP="00EE3DE4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DE4" w:rsidRPr="00EE3DE4" w:rsidRDefault="00EE3DE4" w:rsidP="00EE3DE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МБОУ «Новоалександровская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EE3DE4">
        <w:rPr>
          <w:rFonts w:ascii="Times New Roman" w:hAnsi="Times New Roman" w:cs="Times New Roman"/>
          <w:sz w:val="28"/>
          <w:szCs w:val="28"/>
        </w:rPr>
        <w:t xml:space="preserve">» определяет состав и структуру направлений, формы организации, объём внеурочной деятельности для обучающихся на ступени </w:t>
      </w:r>
      <w:r w:rsidR="00E40B62">
        <w:rPr>
          <w:rFonts w:ascii="Times New Roman" w:hAnsi="Times New Roman" w:cs="Times New Roman"/>
          <w:sz w:val="28"/>
          <w:szCs w:val="28"/>
        </w:rPr>
        <w:t>основного</w:t>
      </w:r>
      <w:r w:rsidRPr="00EE3DE4">
        <w:rPr>
          <w:rFonts w:ascii="Times New Roman" w:hAnsi="Times New Roman" w:cs="Times New Roman"/>
          <w:sz w:val="28"/>
          <w:szCs w:val="28"/>
        </w:rPr>
        <w:t xml:space="preserve">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Нормативно-правовой основой формирования плана </w:t>
      </w:r>
      <w:r w:rsidRPr="00EE3DE4"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8F7F47" w:rsidRPr="00E40B62" w:rsidRDefault="008F7F47" w:rsidP="008F7F47">
      <w:pPr>
        <w:pStyle w:val="41"/>
        <w:numPr>
          <w:ilvl w:val="0"/>
          <w:numId w:val="1"/>
        </w:numPr>
        <w:shd w:val="clear" w:color="auto" w:fill="auto"/>
        <w:tabs>
          <w:tab w:val="clear" w:pos="900"/>
          <w:tab w:val="left" w:pos="711"/>
          <w:tab w:val="left" w:pos="1009"/>
        </w:tabs>
        <w:spacing w:before="0" w:after="5" w:line="317" w:lineRule="exact"/>
        <w:ind w:left="740" w:right="20"/>
        <w:rPr>
          <w:sz w:val="28"/>
          <w:szCs w:val="28"/>
        </w:rPr>
      </w:pPr>
      <w:r w:rsidRPr="00E40B62">
        <w:rPr>
          <w:sz w:val="28"/>
          <w:szCs w:val="28"/>
        </w:rPr>
        <w:t>Конституция Российской Федерации (ст.43).</w:t>
      </w:r>
    </w:p>
    <w:p w:rsidR="008F7F47" w:rsidRPr="008F7F47" w:rsidRDefault="008F7F47" w:rsidP="008F7F47">
      <w:pPr>
        <w:pStyle w:val="41"/>
        <w:numPr>
          <w:ilvl w:val="0"/>
          <w:numId w:val="1"/>
        </w:numPr>
        <w:shd w:val="clear" w:color="auto" w:fill="auto"/>
        <w:tabs>
          <w:tab w:val="clear" w:pos="900"/>
          <w:tab w:val="left" w:pos="1009"/>
        </w:tabs>
        <w:spacing w:before="0" w:line="317" w:lineRule="exact"/>
        <w:ind w:left="740" w:right="20"/>
        <w:rPr>
          <w:sz w:val="28"/>
          <w:szCs w:val="28"/>
        </w:rPr>
      </w:pPr>
      <w:r w:rsidRPr="00E40B62">
        <w:rPr>
          <w:sz w:val="28"/>
          <w:szCs w:val="28"/>
        </w:rPr>
        <w:t>Федеральный закон РФ «Об образовании в Российской Федерации» от 29 декабря 2012г. №273 - ФЗ;</w:t>
      </w:r>
    </w:p>
    <w:p w:rsidR="008F7F47" w:rsidRPr="008F7F47" w:rsidRDefault="008F7F47" w:rsidP="008F7F47">
      <w:pPr>
        <w:pStyle w:val="41"/>
        <w:numPr>
          <w:ilvl w:val="0"/>
          <w:numId w:val="1"/>
        </w:numPr>
        <w:shd w:val="clear" w:color="auto" w:fill="auto"/>
        <w:tabs>
          <w:tab w:val="clear" w:pos="900"/>
          <w:tab w:val="left" w:pos="999"/>
        </w:tabs>
        <w:spacing w:before="0"/>
        <w:ind w:left="740" w:right="20"/>
        <w:rPr>
          <w:sz w:val="28"/>
          <w:szCs w:val="28"/>
        </w:rPr>
      </w:pPr>
      <w:r w:rsidRPr="008F7F47">
        <w:rPr>
          <w:sz w:val="28"/>
          <w:szCs w:val="28"/>
        </w:rPr>
        <w:t>Постановление Главного государственного санитарного врача РФ от 29.12.2010г. № 189 (ред.от 24.11.2015) «Об утверждении СанПиН 2.4.2.2821-10 «Санитарно-эпидемиологические требования к условиям и организации обучения в общеобразовательных учреждениях" (вместе с СанПиН 2.4.2.2821 -10. Санитарно-эпидемиологические требования к условиям и организации обучения в общеобразовательных организациях. Санитарно-эпидемиологичемские правила и нормативы» );</w:t>
      </w:r>
    </w:p>
    <w:p w:rsidR="008F7F47" w:rsidRPr="008F7F47" w:rsidRDefault="008F7F47" w:rsidP="008F7F47">
      <w:pPr>
        <w:pStyle w:val="41"/>
        <w:numPr>
          <w:ilvl w:val="0"/>
          <w:numId w:val="1"/>
        </w:numPr>
        <w:shd w:val="clear" w:color="auto" w:fill="auto"/>
        <w:tabs>
          <w:tab w:val="clear" w:pos="900"/>
          <w:tab w:val="left" w:pos="999"/>
        </w:tabs>
        <w:spacing w:before="0"/>
        <w:ind w:left="740" w:right="20"/>
        <w:rPr>
          <w:sz w:val="28"/>
          <w:szCs w:val="28"/>
        </w:rPr>
      </w:pPr>
      <w:r w:rsidRPr="008F7F47">
        <w:rPr>
          <w:sz w:val="28"/>
          <w:szCs w:val="28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</w:p>
    <w:p w:rsidR="008F7F47" w:rsidRPr="008F7F47" w:rsidRDefault="008F7F47" w:rsidP="008F7F47">
      <w:pPr>
        <w:pStyle w:val="41"/>
        <w:numPr>
          <w:ilvl w:val="0"/>
          <w:numId w:val="1"/>
        </w:numPr>
        <w:shd w:val="clear" w:color="auto" w:fill="auto"/>
        <w:tabs>
          <w:tab w:val="clear" w:pos="900"/>
          <w:tab w:val="left" w:pos="999"/>
        </w:tabs>
        <w:spacing w:before="0"/>
        <w:ind w:left="740" w:right="20"/>
        <w:jc w:val="left"/>
        <w:rPr>
          <w:sz w:val="28"/>
          <w:szCs w:val="28"/>
        </w:rPr>
      </w:pPr>
      <w:r w:rsidRPr="008F7F47">
        <w:rPr>
          <w:sz w:val="28"/>
          <w:szCs w:val="28"/>
        </w:rPr>
        <w:t>Письмо Минобрнауки РФ «О введении федерального государственного образовательного стандарта общего образования от 19.04.2011г. № 03 -255</w:t>
      </w:r>
    </w:p>
    <w:p w:rsidR="008F7F47" w:rsidRPr="008F7F47" w:rsidRDefault="008F7F47" w:rsidP="008F7F47">
      <w:pPr>
        <w:pStyle w:val="41"/>
        <w:numPr>
          <w:ilvl w:val="0"/>
          <w:numId w:val="1"/>
        </w:numPr>
        <w:shd w:val="clear" w:color="auto" w:fill="auto"/>
        <w:tabs>
          <w:tab w:val="clear" w:pos="900"/>
          <w:tab w:val="left" w:pos="999"/>
        </w:tabs>
        <w:spacing w:before="0"/>
        <w:ind w:left="740" w:right="20"/>
        <w:rPr>
          <w:sz w:val="28"/>
          <w:szCs w:val="28"/>
        </w:rPr>
      </w:pPr>
      <w:r w:rsidRPr="008F7F47">
        <w:rPr>
          <w:sz w:val="28"/>
          <w:szCs w:val="28"/>
        </w:rPr>
        <w:t>Письмо Минобрнауки РФ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BF111B" w:rsidRPr="00BF111B" w:rsidRDefault="008F7F47" w:rsidP="00EE3DE4">
      <w:pPr>
        <w:pStyle w:val="41"/>
        <w:numPr>
          <w:ilvl w:val="0"/>
          <w:numId w:val="4"/>
        </w:numPr>
        <w:shd w:val="clear" w:color="auto" w:fill="auto"/>
        <w:tabs>
          <w:tab w:val="left" w:pos="999"/>
          <w:tab w:val="left" w:pos="1276"/>
        </w:tabs>
        <w:spacing w:before="0"/>
        <w:ind w:left="0" w:right="20" w:firstLine="709"/>
        <w:jc w:val="left"/>
        <w:rPr>
          <w:rFonts w:cs="NewtonCSanPin"/>
          <w:sz w:val="28"/>
          <w:szCs w:val="28"/>
        </w:rPr>
      </w:pPr>
      <w:r w:rsidRPr="00BF111B">
        <w:rPr>
          <w:sz w:val="28"/>
          <w:szCs w:val="28"/>
        </w:rPr>
        <w:t xml:space="preserve">Методические письма </w:t>
      </w:r>
      <w:r w:rsidR="00BF111B" w:rsidRPr="00BF111B">
        <w:rPr>
          <w:sz w:val="28"/>
          <w:szCs w:val="28"/>
        </w:rPr>
        <w:t xml:space="preserve"> </w:t>
      </w:r>
      <w:r w:rsidRPr="00BF111B">
        <w:rPr>
          <w:sz w:val="28"/>
          <w:szCs w:val="28"/>
        </w:rPr>
        <w:t>ОГАОУ ДПО «БелИРО»</w:t>
      </w:r>
      <w:r w:rsidR="00BF111B">
        <w:rPr>
          <w:sz w:val="28"/>
          <w:szCs w:val="28"/>
        </w:rPr>
        <w:t>;</w:t>
      </w:r>
      <w:r w:rsidRPr="00BF111B">
        <w:rPr>
          <w:sz w:val="28"/>
          <w:szCs w:val="28"/>
        </w:rPr>
        <w:t xml:space="preserve"> </w:t>
      </w:r>
    </w:p>
    <w:p w:rsidR="00EE3DE4" w:rsidRPr="00BF111B" w:rsidRDefault="00EE3DE4" w:rsidP="00EE3DE4">
      <w:pPr>
        <w:pStyle w:val="41"/>
        <w:numPr>
          <w:ilvl w:val="0"/>
          <w:numId w:val="4"/>
        </w:numPr>
        <w:shd w:val="clear" w:color="auto" w:fill="auto"/>
        <w:tabs>
          <w:tab w:val="left" w:pos="999"/>
          <w:tab w:val="left" w:pos="1276"/>
        </w:tabs>
        <w:spacing w:before="0"/>
        <w:ind w:left="0" w:right="20" w:firstLine="709"/>
        <w:jc w:val="left"/>
        <w:rPr>
          <w:rFonts w:cs="NewtonCSanPin"/>
          <w:sz w:val="28"/>
          <w:szCs w:val="28"/>
        </w:rPr>
      </w:pPr>
      <w:r w:rsidRPr="00BF111B">
        <w:rPr>
          <w:rFonts w:cs="NewtonCSanPin"/>
          <w:sz w:val="28"/>
          <w:szCs w:val="28"/>
        </w:rPr>
        <w:t>Устав МБОУ «Новоалександровская сош»;</w:t>
      </w:r>
    </w:p>
    <w:p w:rsidR="00EE3DE4" w:rsidRPr="00EE3DE4" w:rsidRDefault="00EE3DE4" w:rsidP="00EE3DE4">
      <w:pPr>
        <w:pStyle w:val="12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NewtonCSanPin"/>
          <w:sz w:val="28"/>
          <w:szCs w:val="28"/>
        </w:rPr>
      </w:pPr>
      <w:r w:rsidRPr="00EE3DE4">
        <w:rPr>
          <w:rFonts w:ascii="Times New Roman" w:hAnsi="Times New Roman" w:cs="NewtonCSanPin"/>
          <w:sz w:val="28"/>
          <w:szCs w:val="28"/>
        </w:rPr>
        <w:t>Локальные акты МБОУ  «Новоалександровская сош»</w:t>
      </w:r>
    </w:p>
    <w:p w:rsidR="00630A7F" w:rsidRDefault="00630A7F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0A7F" w:rsidRDefault="00630A7F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DE4" w:rsidRPr="00EE3DE4" w:rsidRDefault="00EE3DE4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DE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плана внеурочной деятельности</w:t>
      </w:r>
    </w:p>
    <w:p w:rsidR="00EE3DE4" w:rsidRDefault="00EE3DE4" w:rsidP="00EE3D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DE4">
        <w:rPr>
          <w:rFonts w:ascii="Times New Roman" w:hAnsi="Times New Roman" w:cs="Times New Roman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</w:t>
      </w:r>
      <w:r w:rsidRPr="00EE3DE4">
        <w:rPr>
          <w:rFonts w:ascii="Times New Roman" w:hAnsi="Times New Roman" w:cs="Times New Roman"/>
          <w:sz w:val="28"/>
          <w:szCs w:val="28"/>
        </w:rPr>
        <w:lastRenderedPageBreak/>
        <w:t>бюджетного общеобразовательного учреждения «Новоалександровская средняя общеобразовательная школа Ровеньского  района Белгородской области», и направлена на достижение планируемых результатов освоения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B13" w:rsidRDefault="007E2B13" w:rsidP="007E2B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4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="00C171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основного общего образования обучающимися,  создание  условий для достижения обучающимися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>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7E2B13" w:rsidRDefault="007E2B13" w:rsidP="007E2B1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7E2B13" w:rsidRDefault="007E2B13" w:rsidP="007E2B1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7E2B13" w:rsidRDefault="007E2B13" w:rsidP="007E2B1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7E2B13" w:rsidRDefault="007E2B13" w:rsidP="007E2B1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7E2B13" w:rsidRDefault="007E2B13" w:rsidP="007E2B13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7E2B13" w:rsidRDefault="007E2B13" w:rsidP="007E2B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 процесса МБОУ «Новоалександровская  средняя общеобразовательная школа».</w:t>
      </w:r>
    </w:p>
    <w:p w:rsidR="007E2B13" w:rsidRDefault="007E2B13" w:rsidP="007E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соответствии с Образовательной программой  МБОУ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Новоалександровская средняя общеобразовательная школа»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для обучающихся </w:t>
      </w:r>
      <w:r>
        <w:rPr>
          <w:rFonts w:ascii="Times New Roman" w:hAnsi="Times New Roman" w:cs="Times New Roman"/>
          <w:sz w:val="28"/>
          <w:szCs w:val="28"/>
          <w:lang w:eastAsia="zh-CN"/>
        </w:rPr>
        <w:t>5</w:t>
      </w:r>
      <w:r w:rsidR="00C17116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D32856">
        <w:rPr>
          <w:rFonts w:ascii="Times New Roman" w:hAnsi="Times New Roman" w:cs="Times New Roman"/>
          <w:sz w:val="28"/>
          <w:szCs w:val="28"/>
          <w:lang w:eastAsia="zh-CN"/>
        </w:rPr>
        <w:t>9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>класс</w:t>
      </w:r>
      <w:r w:rsidR="00C17116">
        <w:rPr>
          <w:rFonts w:ascii="Times New Roman" w:hAnsi="Times New Roman" w:cs="Times New Roman"/>
          <w:sz w:val="28"/>
          <w:szCs w:val="28"/>
          <w:lang w:eastAsia="zh-CN"/>
        </w:rPr>
        <w:t>ов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организуется внеурочная деятельность по направлениям развития личности 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(спортивно</w:t>
      </w:r>
      <w:r w:rsidR="000037D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</w:t>
      </w: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оздоровительное, социальное, </w:t>
      </w:r>
      <w:r w:rsidRPr="00B470A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общеинтеллектуальное,</w:t>
      </w:r>
      <w:r w:rsidR="000037D3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общекультурное, духовно-нравственое</w:t>
      </w:r>
      <w:r w:rsidRPr="00B470A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)</w:t>
      </w:r>
      <w:r w:rsidRPr="00B470A4">
        <w:rPr>
          <w:rFonts w:ascii="Times New Roman" w:hAnsi="Times New Roman" w:cs="Times New Roman"/>
          <w:sz w:val="28"/>
          <w:szCs w:val="28"/>
          <w:lang w:eastAsia="zh-CN"/>
        </w:rPr>
        <w:t>, в том числе через такие формы, как экскурсии,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</w:p>
    <w:p w:rsidR="00265B99" w:rsidRPr="00D443CD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FontStyle64"/>
          <w:sz w:val="28"/>
          <w:szCs w:val="28"/>
        </w:rPr>
        <w:t>В целях создания благоприятных условий для всестороннего развития, формирования личности, способной к самореализации, обучающимся</w:t>
      </w:r>
      <w:r>
        <w:rPr>
          <w:rFonts w:ascii="Times New Roman" w:hAnsi="Times New Roman"/>
          <w:sz w:val="28"/>
          <w:szCs w:val="28"/>
        </w:rPr>
        <w:t xml:space="preserve"> и их родителям (законным представителям) был предложен ряд занятий внеурочной деятельности: «</w:t>
      </w:r>
      <w:r w:rsidR="001F127F">
        <w:rPr>
          <w:rFonts w:ascii="Times New Roman" w:hAnsi="Times New Roman"/>
          <w:sz w:val="28"/>
          <w:szCs w:val="28"/>
        </w:rPr>
        <w:t>Настольный теннис</w:t>
      </w:r>
      <w:r>
        <w:rPr>
          <w:rFonts w:ascii="Times New Roman" w:hAnsi="Times New Roman"/>
          <w:sz w:val="28"/>
          <w:szCs w:val="28"/>
        </w:rPr>
        <w:t>», «</w:t>
      </w:r>
      <w:r w:rsidR="001F127F">
        <w:rPr>
          <w:rFonts w:ascii="Times New Roman" w:hAnsi="Times New Roman"/>
          <w:sz w:val="28"/>
          <w:szCs w:val="28"/>
        </w:rPr>
        <w:t>В царстве английского</w:t>
      </w:r>
      <w:r>
        <w:rPr>
          <w:rFonts w:ascii="Times New Roman" w:hAnsi="Times New Roman"/>
          <w:sz w:val="28"/>
          <w:szCs w:val="28"/>
        </w:rPr>
        <w:t>»,«</w:t>
      </w:r>
      <w:r w:rsidR="001F127F">
        <w:rPr>
          <w:rFonts w:ascii="Times New Roman" w:hAnsi="Times New Roman"/>
          <w:sz w:val="28"/>
          <w:szCs w:val="28"/>
        </w:rPr>
        <w:t>Немецкий язык</w:t>
      </w:r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bCs/>
          <w:sz w:val="28"/>
          <w:szCs w:val="28"/>
        </w:rPr>
        <w:t>«</w:t>
      </w:r>
      <w:r w:rsidR="001F127F">
        <w:rPr>
          <w:rFonts w:ascii="Times New Roman" w:hAnsi="Times New Roman"/>
          <w:bCs/>
          <w:sz w:val="28"/>
          <w:szCs w:val="28"/>
        </w:rPr>
        <w:t>В царстве биологии</w:t>
      </w:r>
      <w:r>
        <w:rPr>
          <w:rFonts w:ascii="Times New Roman" w:hAnsi="Times New Roman"/>
          <w:bCs/>
          <w:sz w:val="28"/>
          <w:szCs w:val="28"/>
        </w:rPr>
        <w:t>», «Хореография», «</w:t>
      </w:r>
      <w:r w:rsidR="001F127F">
        <w:rPr>
          <w:rFonts w:ascii="Times New Roman" w:hAnsi="Times New Roman"/>
          <w:bCs/>
          <w:sz w:val="28"/>
          <w:szCs w:val="28"/>
        </w:rPr>
        <w:t>Формула правильного питания</w:t>
      </w:r>
      <w:r w:rsidR="00265B99">
        <w:rPr>
          <w:rFonts w:ascii="Times New Roman" w:hAnsi="Times New Roman"/>
          <w:bCs/>
          <w:sz w:val="28"/>
          <w:szCs w:val="28"/>
        </w:rPr>
        <w:t>», «</w:t>
      </w:r>
      <w:r w:rsidR="00053CA5">
        <w:rPr>
          <w:rFonts w:ascii="Times New Roman" w:hAnsi="Times New Roman"/>
          <w:bCs/>
          <w:sz w:val="28"/>
          <w:szCs w:val="28"/>
        </w:rPr>
        <w:t>Белгородоведение</w:t>
      </w:r>
      <w:r w:rsidR="00265B99">
        <w:rPr>
          <w:rFonts w:ascii="Times New Roman" w:hAnsi="Times New Roman"/>
          <w:bCs/>
          <w:sz w:val="28"/>
          <w:szCs w:val="28"/>
        </w:rPr>
        <w:t>», «</w:t>
      </w:r>
      <w:r w:rsidR="00053CA5">
        <w:rPr>
          <w:rFonts w:ascii="Times New Roman" w:hAnsi="Times New Roman"/>
          <w:bCs/>
          <w:sz w:val="28"/>
          <w:szCs w:val="28"/>
        </w:rPr>
        <w:t xml:space="preserve">Школа </w:t>
      </w:r>
      <w:r w:rsidR="00AD4EDD">
        <w:rPr>
          <w:rFonts w:ascii="Times New Roman" w:hAnsi="Times New Roman"/>
          <w:bCs/>
          <w:sz w:val="28"/>
          <w:szCs w:val="28"/>
        </w:rPr>
        <w:t>дорожной безопасности</w:t>
      </w:r>
      <w:r w:rsidR="00053CA5">
        <w:rPr>
          <w:rFonts w:ascii="Times New Roman" w:hAnsi="Times New Roman"/>
          <w:bCs/>
          <w:sz w:val="28"/>
          <w:szCs w:val="28"/>
        </w:rPr>
        <w:t>»</w:t>
      </w:r>
      <w:r w:rsidR="00265B99">
        <w:rPr>
          <w:rFonts w:ascii="Times New Roman" w:hAnsi="Times New Roman"/>
          <w:bCs/>
          <w:sz w:val="28"/>
          <w:szCs w:val="28"/>
        </w:rPr>
        <w:t>, «</w:t>
      </w:r>
      <w:r w:rsidR="001F127F">
        <w:rPr>
          <w:rFonts w:ascii="Times New Roman" w:hAnsi="Times New Roman"/>
          <w:bCs/>
          <w:sz w:val="28"/>
          <w:szCs w:val="28"/>
        </w:rPr>
        <w:t>Шахматы</w:t>
      </w:r>
      <w:r w:rsidR="00265B99">
        <w:rPr>
          <w:rFonts w:ascii="Times New Roman" w:hAnsi="Times New Roman"/>
          <w:bCs/>
          <w:sz w:val="28"/>
          <w:szCs w:val="28"/>
        </w:rPr>
        <w:t>»</w:t>
      </w:r>
      <w:r w:rsidR="00E90089">
        <w:rPr>
          <w:rFonts w:ascii="Times New Roman" w:hAnsi="Times New Roman"/>
          <w:bCs/>
          <w:sz w:val="28"/>
          <w:szCs w:val="28"/>
        </w:rPr>
        <w:t>, «Православная культура», «</w:t>
      </w:r>
      <w:r w:rsidR="001F127F">
        <w:rPr>
          <w:rFonts w:ascii="Times New Roman" w:hAnsi="Times New Roman"/>
          <w:bCs/>
          <w:sz w:val="28"/>
          <w:szCs w:val="28"/>
        </w:rPr>
        <w:t>Патриот</w:t>
      </w:r>
      <w:r w:rsidR="00E90089">
        <w:rPr>
          <w:rFonts w:ascii="Times New Roman" w:hAnsi="Times New Roman"/>
          <w:bCs/>
          <w:sz w:val="28"/>
          <w:szCs w:val="28"/>
        </w:rPr>
        <w:t>»</w:t>
      </w:r>
      <w:r w:rsidR="001F127F">
        <w:rPr>
          <w:rFonts w:ascii="Times New Roman" w:hAnsi="Times New Roman"/>
          <w:bCs/>
          <w:sz w:val="28"/>
          <w:szCs w:val="28"/>
        </w:rPr>
        <w:t xml:space="preserve">, «Баскетбол», «Промышленный дизайн. Проектирование материальной среды», «Геоинформационные технологии», «Основы программирования на языке  </w:t>
      </w:r>
      <w:r w:rsidR="001F127F">
        <w:rPr>
          <w:rFonts w:ascii="Times New Roman" w:hAnsi="Times New Roman"/>
          <w:bCs/>
          <w:sz w:val="28"/>
          <w:szCs w:val="28"/>
          <w:lang w:val="en-US"/>
        </w:rPr>
        <w:t>Python</w:t>
      </w:r>
      <w:r w:rsidR="001F127F" w:rsidRPr="00B95864">
        <w:rPr>
          <w:rFonts w:ascii="Times New Roman" w:hAnsi="Times New Roman"/>
          <w:bCs/>
          <w:sz w:val="28"/>
          <w:szCs w:val="28"/>
        </w:rPr>
        <w:t xml:space="preserve"> </w:t>
      </w:r>
      <w:r w:rsidR="001F127F">
        <w:rPr>
          <w:rFonts w:ascii="Times New Roman" w:hAnsi="Times New Roman"/>
          <w:bCs/>
          <w:sz w:val="28"/>
          <w:szCs w:val="28"/>
        </w:rPr>
        <w:t>на</w:t>
      </w:r>
      <w:r w:rsidR="001F127F" w:rsidRPr="00B95864">
        <w:rPr>
          <w:rFonts w:ascii="Times New Roman" w:hAnsi="Times New Roman"/>
          <w:bCs/>
          <w:sz w:val="28"/>
          <w:szCs w:val="28"/>
        </w:rPr>
        <w:t xml:space="preserve"> </w:t>
      </w:r>
      <w:r w:rsidR="001F127F">
        <w:rPr>
          <w:rFonts w:ascii="Times New Roman" w:hAnsi="Times New Roman"/>
          <w:bCs/>
          <w:sz w:val="28"/>
          <w:szCs w:val="28"/>
        </w:rPr>
        <w:t>примере программирования беспилотного аппарата»</w:t>
      </w:r>
      <w:r w:rsidR="00743378">
        <w:rPr>
          <w:rFonts w:ascii="Times New Roman" w:hAnsi="Times New Roman"/>
          <w:bCs/>
          <w:sz w:val="28"/>
          <w:szCs w:val="28"/>
        </w:rPr>
        <w:t>, «В мире пластилина»</w:t>
      </w:r>
      <w:r w:rsidR="00D443CD">
        <w:rPr>
          <w:rFonts w:ascii="Times New Roman" w:hAnsi="Times New Roman"/>
          <w:bCs/>
          <w:sz w:val="28"/>
          <w:szCs w:val="28"/>
        </w:rPr>
        <w:t xml:space="preserve">, </w:t>
      </w:r>
      <w:r w:rsidR="00D443CD" w:rsidRPr="00D443CD">
        <w:rPr>
          <w:rFonts w:ascii="Times New Roman" w:eastAsia="Calibri" w:hAnsi="Times New Roman" w:cs="Times New Roman"/>
          <w:color w:val="000000"/>
          <w:sz w:val="28"/>
          <w:szCs w:val="28"/>
        </w:rPr>
        <w:t>«Разработка приложений виртуальной и дополнительной реальности: 3</w:t>
      </w:r>
      <w:r w:rsidR="00D443CD" w:rsidRPr="00D443C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="00D443CD" w:rsidRPr="00D4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моделирование»</w:t>
      </w:r>
      <w:r w:rsidR="00D4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D443CD" w:rsidRPr="00D4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«На пути к </w:t>
      </w:r>
      <w:r w:rsidR="00D443CD" w:rsidRPr="00D443C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ОГЭ»,  «Основные вопросы математики в ЕГЭ»</w:t>
      </w:r>
      <w:r w:rsidR="00CD57A2">
        <w:rPr>
          <w:rFonts w:ascii="Times New Roman" w:eastAsia="Calibri" w:hAnsi="Times New Roman" w:cs="Times New Roman"/>
          <w:color w:val="000000"/>
          <w:sz w:val="28"/>
          <w:szCs w:val="28"/>
        </w:rPr>
        <w:t>, «Культура общения», «Волейбол», «Педкласс».</w:t>
      </w:r>
      <w:r w:rsidR="00D443CD" w:rsidRPr="00D4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E3DE4" w:rsidRDefault="00EE3DE4" w:rsidP="00EE3D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72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результате анкетирования, проведённого с </w:t>
      </w:r>
      <w:r>
        <w:rPr>
          <w:rStyle w:val="FontStyle64"/>
          <w:sz w:val="28"/>
          <w:szCs w:val="28"/>
        </w:rPr>
        <w:t>обучающимися</w:t>
      </w:r>
      <w:r>
        <w:rPr>
          <w:rFonts w:ascii="Times New Roman" w:hAnsi="Times New Roman"/>
          <w:sz w:val="28"/>
          <w:szCs w:val="28"/>
        </w:rPr>
        <w:t xml:space="preserve"> и их родителями (законными представителями), для обучающихся будут реализованы следующие занятия внеурочной деятельности: </w:t>
      </w:r>
    </w:p>
    <w:p w:rsidR="00EE3DE4" w:rsidRDefault="00EE3DE4" w:rsidP="00EE3DE4">
      <w:pPr>
        <w:widowControl w:val="0"/>
        <w:autoSpaceDE w:val="0"/>
        <w:spacing w:after="0" w:line="240" w:lineRule="auto"/>
        <w:ind w:firstLine="660"/>
        <w:jc w:val="both"/>
      </w:pPr>
    </w:p>
    <w:tbl>
      <w:tblPr>
        <w:tblW w:w="962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00"/>
        <w:gridCol w:w="3686"/>
        <w:gridCol w:w="5234"/>
      </w:tblGrid>
      <w:tr w:rsidR="00EE3DE4" w:rsidTr="0057117D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E4" w:rsidRDefault="00EE3DE4" w:rsidP="005711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DE4" w:rsidRDefault="00EE3DE4" w:rsidP="005711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Основных направлений внеурочной деятельности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DE4" w:rsidRDefault="00EE3DE4" w:rsidP="005711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занятия</w:t>
            </w:r>
          </w:p>
        </w:tc>
      </w:tr>
      <w:tr w:rsidR="00837383" w:rsidTr="00293226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7383" w:rsidRPr="000B1F2E" w:rsidRDefault="00837383" w:rsidP="005711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F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7383" w:rsidRPr="000B1F2E" w:rsidRDefault="00837383" w:rsidP="0057117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F2E"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3" w:rsidRDefault="00837383" w:rsidP="0057117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«Шахматы»</w:t>
            </w:r>
          </w:p>
        </w:tc>
      </w:tr>
      <w:tr w:rsidR="00837383" w:rsidTr="00293226"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83" w:rsidRPr="000B1F2E" w:rsidRDefault="00837383" w:rsidP="005711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83" w:rsidRPr="000B1F2E" w:rsidRDefault="00837383" w:rsidP="0057117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3" w:rsidRPr="00D443CD" w:rsidRDefault="00837383" w:rsidP="008E4F3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3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8E4F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Волейбол</w:t>
            </w:r>
            <w:r w:rsidRPr="00D443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37383" w:rsidTr="00A27FF0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7383" w:rsidRPr="00B95864" w:rsidRDefault="00837383" w:rsidP="00D439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7383" w:rsidRPr="00B95864" w:rsidRDefault="00837383" w:rsidP="00D4398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586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3" w:rsidRDefault="00837383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«Формула правильного питания»</w:t>
            </w:r>
          </w:p>
        </w:tc>
      </w:tr>
      <w:tr w:rsidR="00837383" w:rsidTr="00A27FF0"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83" w:rsidRPr="00B95864" w:rsidRDefault="00837383" w:rsidP="005711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383" w:rsidRPr="00B95864" w:rsidRDefault="00837383" w:rsidP="005711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383" w:rsidRDefault="00837383" w:rsidP="008E4F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8E4F3F">
              <w:rPr>
                <w:rFonts w:ascii="Times New Roman" w:hAnsi="Times New Roman"/>
                <w:color w:val="000000"/>
                <w:sz w:val="24"/>
                <w:szCs w:val="24"/>
              </w:rPr>
              <w:t>Педкласс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EE58FB" w:rsidTr="0057117D">
        <w:tc>
          <w:tcPr>
            <w:tcW w:w="700" w:type="dxa"/>
            <w:tcBorders>
              <w:left w:val="single" w:sz="4" w:space="0" w:color="000000"/>
            </w:tcBorders>
            <w:shd w:val="clear" w:color="auto" w:fill="auto"/>
          </w:tcPr>
          <w:p w:rsidR="00EE58FB" w:rsidRDefault="00D737E0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</w:tcPr>
          <w:p w:rsidR="00EE58FB" w:rsidRDefault="00D737E0" w:rsidP="0057117D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Общеинтеллектуальное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8FB" w:rsidRPr="00D443CD" w:rsidRDefault="00EE58FB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3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«Разработка приложений виртуальной и дополнительной реальности: 3</w:t>
            </w:r>
            <w:r w:rsidRPr="00D443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D443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моделирование»</w:t>
            </w:r>
          </w:p>
        </w:tc>
      </w:tr>
      <w:tr w:rsidR="00EE58FB" w:rsidTr="0057117D">
        <w:tc>
          <w:tcPr>
            <w:tcW w:w="700" w:type="dxa"/>
            <w:tcBorders>
              <w:left w:val="single" w:sz="4" w:space="0" w:color="000000"/>
            </w:tcBorders>
            <w:shd w:val="clear" w:color="auto" w:fill="auto"/>
          </w:tcPr>
          <w:p w:rsidR="00EE58FB" w:rsidRDefault="00EE58FB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</w:tcPr>
          <w:p w:rsidR="00EE58FB" w:rsidRDefault="00EE58FB" w:rsidP="0057117D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8FB" w:rsidRPr="000B1F2E" w:rsidRDefault="00EE58FB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F2E">
              <w:rPr>
                <w:rFonts w:ascii="Times New Roman" w:hAnsi="Times New Roman"/>
                <w:bCs/>
                <w:sz w:val="24"/>
                <w:szCs w:val="24"/>
              </w:rPr>
              <w:t>«Промышленный дизайн. Проектирование материальной среды»</w:t>
            </w:r>
          </w:p>
        </w:tc>
      </w:tr>
      <w:tr w:rsidR="00EE58FB" w:rsidTr="0057117D">
        <w:tc>
          <w:tcPr>
            <w:tcW w:w="700" w:type="dxa"/>
            <w:tcBorders>
              <w:left w:val="single" w:sz="4" w:space="0" w:color="000000"/>
            </w:tcBorders>
            <w:shd w:val="clear" w:color="auto" w:fill="auto"/>
          </w:tcPr>
          <w:p w:rsidR="00EE58FB" w:rsidRDefault="00EE58FB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</w:tcBorders>
            <w:shd w:val="clear" w:color="auto" w:fill="auto"/>
          </w:tcPr>
          <w:p w:rsidR="00EE58FB" w:rsidRDefault="00EE58FB" w:rsidP="0057117D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8FB" w:rsidRPr="000B1F2E" w:rsidRDefault="00EE58FB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F2E">
              <w:rPr>
                <w:rFonts w:ascii="Times New Roman" w:hAnsi="Times New Roman"/>
                <w:bCs/>
                <w:sz w:val="24"/>
                <w:szCs w:val="24"/>
              </w:rPr>
              <w:t>«Геоинформационные технологии»</w:t>
            </w:r>
          </w:p>
        </w:tc>
      </w:tr>
      <w:tr w:rsidR="00EE58FB" w:rsidTr="0057117D"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8FB" w:rsidRDefault="00EE58FB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58FB" w:rsidRDefault="00EE58FB" w:rsidP="0057117D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8FB" w:rsidRPr="000B1F2E" w:rsidRDefault="00EE58FB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F2E">
              <w:rPr>
                <w:rFonts w:ascii="Times New Roman" w:hAnsi="Times New Roman"/>
                <w:bCs/>
                <w:sz w:val="24"/>
                <w:szCs w:val="24"/>
              </w:rPr>
              <w:t xml:space="preserve">«Основы программирования на языке  </w:t>
            </w:r>
            <w:r w:rsidRPr="000B1F2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Python</w:t>
            </w:r>
            <w:r w:rsidRPr="00B95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1F2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B958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1F2E">
              <w:rPr>
                <w:rFonts w:ascii="Times New Roman" w:hAnsi="Times New Roman"/>
                <w:bCs/>
                <w:sz w:val="24"/>
                <w:szCs w:val="24"/>
              </w:rPr>
              <w:t>примере программирования беспилотного аппарата»</w:t>
            </w:r>
          </w:p>
        </w:tc>
      </w:tr>
      <w:tr w:rsidR="00D737E0" w:rsidTr="0057117D"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37E0" w:rsidRDefault="00D737E0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37E0" w:rsidRDefault="00D737E0" w:rsidP="00D737E0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7E0" w:rsidRDefault="00D737E0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«Культура общения»</w:t>
            </w:r>
          </w:p>
        </w:tc>
      </w:tr>
      <w:tr w:rsidR="008D1762" w:rsidTr="0057117D">
        <w:tc>
          <w:tcPr>
            <w:tcW w:w="7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762" w:rsidRDefault="008D1762" w:rsidP="005711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1762" w:rsidRDefault="008D1762" w:rsidP="008D1762">
            <w:pPr>
              <w:snapToGrid w:val="0"/>
              <w:spacing w:after="0" w:line="240" w:lineRule="auto"/>
              <w:ind w:left="1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762" w:rsidRPr="000B1F2E" w:rsidRDefault="008E4F3F" w:rsidP="008E4F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«Патриот»</w:t>
            </w:r>
          </w:p>
        </w:tc>
      </w:tr>
      <w:tr w:rsidR="00EE58FB" w:rsidTr="0057117D">
        <w:tblPrEx>
          <w:tblBorders>
            <w:top w:val="single" w:sz="4" w:space="0" w:color="auto"/>
          </w:tblBorders>
        </w:tblPrEx>
        <w:trPr>
          <w:gridAfter w:val="1"/>
          <w:wAfter w:w="5234" w:type="dxa"/>
          <w:trHeight w:val="100"/>
        </w:trPr>
        <w:tc>
          <w:tcPr>
            <w:tcW w:w="4386" w:type="dxa"/>
            <w:gridSpan w:val="2"/>
            <w:tcBorders>
              <w:top w:val="single" w:sz="4" w:space="0" w:color="auto"/>
            </w:tcBorders>
          </w:tcPr>
          <w:p w:rsidR="00EE58FB" w:rsidRDefault="00EE58FB" w:rsidP="0057117D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E3DE4" w:rsidRPr="004B6FED" w:rsidRDefault="00EE3DE4" w:rsidP="006E5DF1">
      <w:pPr>
        <w:numPr>
          <w:ilvl w:val="0"/>
          <w:numId w:val="7"/>
        </w:numPr>
        <w:shd w:val="clear" w:color="auto" w:fill="FFFFFF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6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Сетка часов внеурочной деятельности </w:t>
      </w:r>
    </w:p>
    <w:p w:rsidR="00EC06CB" w:rsidRPr="004B6FED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FED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</w:p>
    <w:p w:rsidR="00EE3DE4" w:rsidRDefault="00862347" w:rsidP="00EE3D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FED">
        <w:rPr>
          <w:rFonts w:ascii="Times New Roman" w:hAnsi="Times New Roman" w:cs="Times New Roman"/>
          <w:b/>
          <w:sz w:val="28"/>
          <w:szCs w:val="28"/>
        </w:rPr>
        <w:t>Ровеньского района Белгородской области» на 20</w:t>
      </w:r>
      <w:r w:rsidR="00D31141">
        <w:rPr>
          <w:rFonts w:ascii="Times New Roman" w:hAnsi="Times New Roman" w:cs="Times New Roman"/>
          <w:b/>
          <w:sz w:val="28"/>
          <w:szCs w:val="28"/>
        </w:rPr>
        <w:t>2</w:t>
      </w:r>
      <w:r w:rsidR="00630A7F">
        <w:rPr>
          <w:rFonts w:ascii="Times New Roman" w:hAnsi="Times New Roman" w:cs="Times New Roman"/>
          <w:b/>
          <w:sz w:val="28"/>
          <w:szCs w:val="28"/>
        </w:rPr>
        <w:t>1</w:t>
      </w:r>
      <w:r w:rsidRPr="004B6FED">
        <w:rPr>
          <w:rFonts w:ascii="Times New Roman" w:hAnsi="Times New Roman" w:cs="Times New Roman"/>
          <w:b/>
          <w:sz w:val="28"/>
          <w:szCs w:val="28"/>
        </w:rPr>
        <w:t>-20</w:t>
      </w:r>
      <w:r w:rsidR="000B1F2E">
        <w:rPr>
          <w:rFonts w:ascii="Times New Roman" w:hAnsi="Times New Roman" w:cs="Times New Roman"/>
          <w:b/>
          <w:sz w:val="28"/>
          <w:szCs w:val="28"/>
        </w:rPr>
        <w:t>2</w:t>
      </w:r>
      <w:r w:rsidR="00630A7F">
        <w:rPr>
          <w:rFonts w:ascii="Times New Roman" w:hAnsi="Times New Roman" w:cs="Times New Roman"/>
          <w:b/>
          <w:sz w:val="28"/>
          <w:szCs w:val="28"/>
        </w:rPr>
        <w:t>2</w:t>
      </w:r>
      <w:r w:rsidRPr="004B6FE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00"/>
        <w:gridCol w:w="1550"/>
        <w:gridCol w:w="850"/>
        <w:gridCol w:w="9"/>
        <w:gridCol w:w="847"/>
        <w:gridCol w:w="6"/>
        <w:gridCol w:w="8"/>
        <w:gridCol w:w="11"/>
        <w:gridCol w:w="709"/>
        <w:gridCol w:w="127"/>
        <w:gridCol w:w="724"/>
        <w:gridCol w:w="708"/>
        <w:gridCol w:w="1134"/>
      </w:tblGrid>
      <w:tr w:rsidR="0097162E" w:rsidRPr="00B177AE" w:rsidTr="0097162E">
        <w:tc>
          <w:tcPr>
            <w:tcW w:w="1840" w:type="dxa"/>
            <w:vMerge w:val="restart"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400" w:type="dxa"/>
            <w:vMerge w:val="restart"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внеурочной деятельности</w:t>
            </w:r>
          </w:p>
        </w:tc>
        <w:tc>
          <w:tcPr>
            <w:tcW w:w="1550" w:type="dxa"/>
            <w:vMerge w:val="restart"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5133" w:type="dxa"/>
            <w:gridSpan w:val="11"/>
          </w:tcPr>
          <w:p w:rsidR="0097162E" w:rsidRPr="00A25F08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97162E" w:rsidRPr="00B177AE" w:rsidTr="0097162E">
        <w:tc>
          <w:tcPr>
            <w:tcW w:w="1840" w:type="dxa"/>
            <w:vMerge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  <w:vMerge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77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856" w:type="dxa"/>
            <w:gridSpan w:val="2"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77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861" w:type="dxa"/>
            <w:gridSpan w:val="5"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77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724" w:type="dxa"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77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708" w:type="dxa"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177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1134" w:type="dxa"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62E" w:rsidRPr="00B177AE" w:rsidTr="0097162E">
        <w:tc>
          <w:tcPr>
            <w:tcW w:w="1840" w:type="dxa"/>
            <w:vMerge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  <w:vMerge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3" w:type="dxa"/>
            <w:gridSpan w:val="11"/>
          </w:tcPr>
          <w:p w:rsidR="0097162E" w:rsidRPr="00B177A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162E" w:rsidRPr="00B177AE" w:rsidTr="0097162E">
        <w:tc>
          <w:tcPr>
            <w:tcW w:w="1840" w:type="dxa"/>
            <w:vMerge w:val="restart"/>
          </w:tcPr>
          <w:p w:rsidR="0097162E" w:rsidRPr="00A25F08" w:rsidRDefault="0097162E" w:rsidP="00990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F08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400" w:type="dxa"/>
          </w:tcPr>
          <w:p w:rsidR="0097162E" w:rsidRPr="00B177AE" w:rsidRDefault="0097162E" w:rsidP="00C71E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97162E" w:rsidRPr="00B177AE" w:rsidRDefault="0097162E" w:rsidP="00C71E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«Шахматы» 3 года</w:t>
            </w:r>
          </w:p>
        </w:tc>
        <w:tc>
          <w:tcPr>
            <w:tcW w:w="859" w:type="dxa"/>
            <w:gridSpan w:val="2"/>
          </w:tcPr>
          <w:p w:rsidR="0097162E" w:rsidRPr="00B177AE" w:rsidRDefault="0097162E" w:rsidP="001327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97162E" w:rsidRDefault="00D737E0" w:rsidP="0013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7162E"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-ый год обучения</w:t>
            </w:r>
          </w:p>
          <w:p w:rsidR="0097162E" w:rsidRPr="00B177AE" w:rsidRDefault="0097162E" w:rsidP="0013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 ч), 34ч.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gridSpan w:val="2"/>
          </w:tcPr>
          <w:p w:rsidR="0097162E" w:rsidRDefault="0097162E" w:rsidP="00A415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-ый год обучения</w:t>
            </w:r>
          </w:p>
          <w:p w:rsidR="0097162E" w:rsidRPr="00B177AE" w:rsidRDefault="0097162E" w:rsidP="00A41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(1 ч), 34ч.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gridSpan w:val="2"/>
          </w:tcPr>
          <w:p w:rsidR="0097162E" w:rsidRPr="00B177AE" w:rsidRDefault="0097162E" w:rsidP="00132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97162E" w:rsidRPr="00B177AE" w:rsidRDefault="0097162E" w:rsidP="007B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7162E" w:rsidRDefault="0097162E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D737E0" w:rsidRPr="00B177AE" w:rsidTr="0097162E">
        <w:trPr>
          <w:trHeight w:val="418"/>
        </w:trPr>
        <w:tc>
          <w:tcPr>
            <w:tcW w:w="1840" w:type="dxa"/>
            <w:vMerge/>
          </w:tcPr>
          <w:p w:rsidR="00D737E0" w:rsidRPr="00A25F08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</w:tcPr>
          <w:p w:rsidR="00D737E0" w:rsidRDefault="00D737E0" w:rsidP="007B74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секция</w:t>
            </w:r>
          </w:p>
        </w:tc>
        <w:tc>
          <w:tcPr>
            <w:tcW w:w="1550" w:type="dxa"/>
          </w:tcPr>
          <w:p w:rsidR="00D737E0" w:rsidRDefault="00D737E0" w:rsidP="007B74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«Волейбол» </w:t>
            </w:r>
          </w:p>
          <w:p w:rsidR="00D737E0" w:rsidRDefault="00D737E0" w:rsidP="007B74B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 год)</w:t>
            </w:r>
          </w:p>
        </w:tc>
        <w:tc>
          <w:tcPr>
            <w:tcW w:w="859" w:type="dxa"/>
            <w:gridSpan w:val="2"/>
          </w:tcPr>
          <w:p w:rsidR="00D737E0" w:rsidRPr="00B177AE" w:rsidRDefault="00D737E0" w:rsidP="00571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D737E0" w:rsidRPr="00B177AE" w:rsidRDefault="00D737E0" w:rsidP="00571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D737E0" w:rsidRPr="00B177AE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7E0" w:rsidRPr="00B177AE" w:rsidRDefault="00D737E0" w:rsidP="008121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обучения</w:t>
            </w:r>
          </w:p>
          <w:p w:rsidR="00D737E0" w:rsidRPr="00B177AE" w:rsidRDefault="00D737E0" w:rsidP="00D73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ч), 34ч</w:t>
            </w:r>
          </w:p>
        </w:tc>
        <w:tc>
          <w:tcPr>
            <w:tcW w:w="708" w:type="dxa"/>
          </w:tcPr>
          <w:p w:rsidR="00D737E0" w:rsidRPr="00B177AE" w:rsidRDefault="00D737E0" w:rsidP="00955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7E0" w:rsidRPr="0057117D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D737E0" w:rsidRPr="00B177AE" w:rsidTr="0097162E">
        <w:tc>
          <w:tcPr>
            <w:tcW w:w="1840" w:type="dxa"/>
          </w:tcPr>
          <w:p w:rsidR="00D737E0" w:rsidRDefault="00D737E0" w:rsidP="00B177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</w:t>
            </w:r>
          </w:p>
          <w:p w:rsidR="00D737E0" w:rsidRPr="00A25F08" w:rsidRDefault="00D737E0" w:rsidP="00B177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</w:p>
        </w:tc>
        <w:tc>
          <w:tcPr>
            <w:tcW w:w="1400" w:type="dxa"/>
          </w:tcPr>
          <w:p w:rsidR="00D737E0" w:rsidRPr="00B177AE" w:rsidRDefault="00D737E0" w:rsidP="007B74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D737E0" w:rsidRPr="009553DD" w:rsidRDefault="00D737E0" w:rsidP="009553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3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«Разработка приложений виртуальной и дополнительной реальности: 3</w:t>
            </w:r>
            <w:r w:rsidRPr="009553D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9553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моделирование»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(1 год)</w:t>
            </w:r>
          </w:p>
        </w:tc>
        <w:tc>
          <w:tcPr>
            <w:tcW w:w="850" w:type="dxa"/>
          </w:tcPr>
          <w:p w:rsidR="00D737E0" w:rsidRPr="00B177AE" w:rsidRDefault="00D737E0" w:rsidP="006332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5"/>
          </w:tcPr>
          <w:p w:rsidR="00D737E0" w:rsidRPr="00B177AE" w:rsidRDefault="00D737E0" w:rsidP="00C71E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обучения</w:t>
            </w:r>
          </w:p>
          <w:p w:rsidR="00D737E0" w:rsidRPr="00B177AE" w:rsidRDefault="00D737E0" w:rsidP="006A0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709" w:type="dxa"/>
          </w:tcPr>
          <w:p w:rsidR="00D737E0" w:rsidRPr="00B177AE" w:rsidRDefault="00D737E0" w:rsidP="007B7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7E0" w:rsidRPr="00B177AE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37E0" w:rsidRPr="00B177AE" w:rsidRDefault="00D737E0" w:rsidP="007B7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737E0" w:rsidRPr="006E7844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D737E0" w:rsidRPr="00B177AE" w:rsidTr="0097162E">
        <w:tc>
          <w:tcPr>
            <w:tcW w:w="1840" w:type="dxa"/>
          </w:tcPr>
          <w:p w:rsidR="00D737E0" w:rsidRPr="00A25F08" w:rsidRDefault="00D737E0" w:rsidP="00B177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737E0" w:rsidRDefault="00D737E0" w:rsidP="007B74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D737E0" w:rsidRPr="00C439A0" w:rsidRDefault="00D737E0" w:rsidP="007B74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9A0">
              <w:rPr>
                <w:rFonts w:ascii="Times New Roman" w:hAnsi="Times New Roman"/>
                <w:bCs/>
                <w:sz w:val="20"/>
                <w:szCs w:val="20"/>
              </w:rPr>
              <w:t xml:space="preserve">«Промышленный дизайн. </w:t>
            </w:r>
            <w:r w:rsidRPr="00C439A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Проектирование материальной среды»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(1 год)</w:t>
            </w:r>
          </w:p>
        </w:tc>
        <w:tc>
          <w:tcPr>
            <w:tcW w:w="850" w:type="dxa"/>
          </w:tcPr>
          <w:p w:rsidR="00D737E0" w:rsidRPr="00B177AE" w:rsidRDefault="00D737E0" w:rsidP="007B74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обучен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ия</w:t>
            </w:r>
          </w:p>
          <w:p w:rsidR="00D737E0" w:rsidRPr="00B177AE" w:rsidRDefault="00D737E0" w:rsidP="00C43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881" w:type="dxa"/>
            <w:gridSpan w:val="5"/>
          </w:tcPr>
          <w:p w:rsidR="00D737E0" w:rsidRPr="00B177AE" w:rsidRDefault="00D737E0" w:rsidP="00C171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737E0" w:rsidRPr="00B177AE" w:rsidRDefault="00D737E0" w:rsidP="007B74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737E0" w:rsidRPr="00B177AE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37E0" w:rsidRPr="00B177AE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7E0" w:rsidRPr="00A25F08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F08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D737E0" w:rsidRPr="00B177AE" w:rsidTr="0097162E">
        <w:tc>
          <w:tcPr>
            <w:tcW w:w="1840" w:type="dxa"/>
          </w:tcPr>
          <w:p w:rsidR="00D737E0" w:rsidRPr="00A25F08" w:rsidRDefault="00D737E0" w:rsidP="00B177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D737E0" w:rsidRDefault="00D737E0" w:rsidP="007B74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D737E0" w:rsidRPr="00C439A0" w:rsidRDefault="00D737E0" w:rsidP="007B74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9A0">
              <w:rPr>
                <w:rFonts w:ascii="Times New Roman" w:hAnsi="Times New Roman"/>
                <w:bCs/>
                <w:sz w:val="20"/>
                <w:szCs w:val="20"/>
              </w:rPr>
              <w:t>«Геоинформационные технологии»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( 1 год)</w:t>
            </w:r>
          </w:p>
        </w:tc>
        <w:tc>
          <w:tcPr>
            <w:tcW w:w="850" w:type="dxa"/>
          </w:tcPr>
          <w:p w:rsidR="00D737E0" w:rsidRPr="00B177AE" w:rsidRDefault="00D737E0" w:rsidP="006332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5"/>
          </w:tcPr>
          <w:p w:rsidR="00D737E0" w:rsidRPr="00B177AE" w:rsidRDefault="00D737E0" w:rsidP="007B74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737E0" w:rsidRPr="00B177AE" w:rsidRDefault="00D737E0" w:rsidP="00C71E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обучения</w:t>
            </w:r>
          </w:p>
          <w:p w:rsidR="00D737E0" w:rsidRPr="00B177AE" w:rsidRDefault="00D737E0" w:rsidP="00C71E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851" w:type="dxa"/>
            <w:gridSpan w:val="2"/>
          </w:tcPr>
          <w:p w:rsidR="00D737E0" w:rsidRPr="00B177AE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37E0" w:rsidRPr="00B177AE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7E0" w:rsidRPr="006E7844" w:rsidRDefault="00D737E0" w:rsidP="00F4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7E5BE8" w:rsidRPr="00B177AE" w:rsidTr="0097162E">
        <w:tc>
          <w:tcPr>
            <w:tcW w:w="1840" w:type="dxa"/>
            <w:vMerge w:val="restart"/>
          </w:tcPr>
          <w:p w:rsidR="007E5BE8" w:rsidRPr="00D737E0" w:rsidRDefault="007E5BE8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7E0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1400" w:type="dxa"/>
          </w:tcPr>
          <w:p w:rsidR="007E5BE8" w:rsidRDefault="007E5BE8" w:rsidP="008121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7E5BE8" w:rsidRDefault="007E5BE8" w:rsidP="008121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«Формула правильного питания» , (1 год)</w:t>
            </w:r>
          </w:p>
        </w:tc>
        <w:tc>
          <w:tcPr>
            <w:tcW w:w="850" w:type="dxa"/>
          </w:tcPr>
          <w:p w:rsidR="007E5BE8" w:rsidRDefault="007E5BE8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0">
              <w:rPr>
                <w:rFonts w:ascii="Times New Roman" w:hAnsi="Times New Roman" w:cs="Times New Roman"/>
                <w:sz w:val="20"/>
                <w:szCs w:val="20"/>
              </w:rPr>
              <w:t xml:space="preserve">0,5ч., </w:t>
            </w:r>
          </w:p>
          <w:p w:rsidR="007E5BE8" w:rsidRPr="00EF7510" w:rsidRDefault="007E5BE8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0">
              <w:rPr>
                <w:rFonts w:ascii="Times New Roman" w:hAnsi="Times New Roman" w:cs="Times New Roman"/>
                <w:sz w:val="20"/>
                <w:szCs w:val="20"/>
              </w:rPr>
              <w:t xml:space="preserve">1 -й год обучения </w:t>
            </w:r>
          </w:p>
        </w:tc>
        <w:tc>
          <w:tcPr>
            <w:tcW w:w="862" w:type="dxa"/>
            <w:gridSpan w:val="3"/>
          </w:tcPr>
          <w:p w:rsidR="007E5BE8" w:rsidRPr="00B177AE" w:rsidRDefault="007E5BE8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7E5BE8" w:rsidRPr="00B177AE" w:rsidRDefault="007E5BE8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E5BE8" w:rsidRPr="00B177AE" w:rsidRDefault="007E5BE8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E5BE8" w:rsidRDefault="007E5BE8" w:rsidP="008121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BE8" w:rsidRPr="0057117D" w:rsidRDefault="007E5BE8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7E5BE8" w:rsidRPr="00B177AE" w:rsidTr="0097162E">
        <w:tc>
          <w:tcPr>
            <w:tcW w:w="1840" w:type="dxa"/>
            <w:vMerge/>
          </w:tcPr>
          <w:p w:rsidR="007E5BE8" w:rsidRPr="00D737E0" w:rsidRDefault="007E5BE8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7E5BE8" w:rsidRDefault="007E5BE8" w:rsidP="008121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7E5BE8" w:rsidRDefault="007E5BE8" w:rsidP="008121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«Педкласс» (1 год)</w:t>
            </w:r>
          </w:p>
        </w:tc>
        <w:tc>
          <w:tcPr>
            <w:tcW w:w="850" w:type="dxa"/>
          </w:tcPr>
          <w:p w:rsidR="007E5BE8" w:rsidRPr="00EF7510" w:rsidRDefault="007E5BE8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:rsidR="007E5BE8" w:rsidRPr="00B177AE" w:rsidRDefault="007E5BE8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3"/>
          </w:tcPr>
          <w:p w:rsidR="007E5BE8" w:rsidRPr="00B177AE" w:rsidRDefault="007E5BE8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7E5BE8" w:rsidRPr="00B177AE" w:rsidRDefault="007E5BE8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7E5BE8" w:rsidRDefault="007E5BE8" w:rsidP="00CC0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510">
              <w:rPr>
                <w:rFonts w:ascii="Times New Roman" w:hAnsi="Times New Roman" w:cs="Times New Roman"/>
                <w:sz w:val="20"/>
                <w:szCs w:val="20"/>
              </w:rPr>
              <w:t xml:space="preserve">0,5ч., </w:t>
            </w:r>
          </w:p>
          <w:p w:rsidR="007E5BE8" w:rsidRDefault="007E5BE8" w:rsidP="00CC0B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510">
              <w:rPr>
                <w:rFonts w:ascii="Times New Roman" w:hAnsi="Times New Roman" w:cs="Times New Roman"/>
                <w:sz w:val="20"/>
                <w:szCs w:val="20"/>
              </w:rPr>
              <w:t>1 -й год обучения</w:t>
            </w:r>
          </w:p>
        </w:tc>
        <w:tc>
          <w:tcPr>
            <w:tcW w:w="1134" w:type="dxa"/>
          </w:tcPr>
          <w:p w:rsidR="007E5BE8" w:rsidRDefault="007E5BE8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D737E0" w:rsidRPr="00B177AE" w:rsidTr="0097162E">
        <w:tc>
          <w:tcPr>
            <w:tcW w:w="1840" w:type="dxa"/>
          </w:tcPr>
          <w:p w:rsidR="00D737E0" w:rsidRPr="00D737E0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7E0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1400" w:type="dxa"/>
          </w:tcPr>
          <w:p w:rsidR="00D737E0" w:rsidRPr="00AD3DE1" w:rsidRDefault="00D737E0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DE1">
              <w:rPr>
                <w:rFonts w:ascii="Times New Roman" w:hAnsi="Times New Roman" w:cs="Times New Roman"/>
                <w:sz w:val="20"/>
                <w:szCs w:val="20"/>
              </w:rPr>
              <w:t xml:space="preserve">факультатив </w:t>
            </w:r>
          </w:p>
        </w:tc>
        <w:tc>
          <w:tcPr>
            <w:tcW w:w="1550" w:type="dxa"/>
          </w:tcPr>
          <w:p w:rsidR="00D737E0" w:rsidRPr="00B177AE" w:rsidRDefault="00D737E0" w:rsidP="008121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«Культура общения», (1год) </w:t>
            </w:r>
          </w:p>
        </w:tc>
        <w:tc>
          <w:tcPr>
            <w:tcW w:w="850" w:type="dxa"/>
          </w:tcPr>
          <w:p w:rsidR="00D737E0" w:rsidRPr="00B177AE" w:rsidRDefault="00D737E0" w:rsidP="008121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gridSpan w:val="3"/>
          </w:tcPr>
          <w:p w:rsidR="00D737E0" w:rsidRPr="00F91F74" w:rsidRDefault="00D737E0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F74">
              <w:rPr>
                <w:rFonts w:ascii="Times New Roman" w:hAnsi="Times New Roman" w:cs="Times New Roman"/>
                <w:sz w:val="20"/>
                <w:szCs w:val="20"/>
              </w:rPr>
              <w:t>0,5 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1-й год обучения, 17ч. </w:t>
            </w:r>
          </w:p>
        </w:tc>
        <w:tc>
          <w:tcPr>
            <w:tcW w:w="728" w:type="dxa"/>
            <w:gridSpan w:val="3"/>
          </w:tcPr>
          <w:p w:rsidR="00D737E0" w:rsidRPr="00B177AE" w:rsidRDefault="00D737E0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737E0" w:rsidRPr="00B177AE" w:rsidRDefault="00D737E0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37E0" w:rsidRPr="00B177AE" w:rsidRDefault="00D737E0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7E0" w:rsidRPr="006E7844" w:rsidRDefault="00D737E0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D737E0" w:rsidRPr="00B177AE" w:rsidTr="0097162E">
        <w:tc>
          <w:tcPr>
            <w:tcW w:w="1840" w:type="dxa"/>
          </w:tcPr>
          <w:p w:rsidR="00D737E0" w:rsidRPr="00D737E0" w:rsidRDefault="00D737E0" w:rsidP="00D73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7E0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400" w:type="dxa"/>
          </w:tcPr>
          <w:p w:rsidR="00D737E0" w:rsidRPr="00B177AE" w:rsidRDefault="00D737E0" w:rsidP="008121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sz w:val="20"/>
                <w:szCs w:val="20"/>
              </w:rPr>
              <w:t>факультатив</w:t>
            </w:r>
          </w:p>
        </w:tc>
        <w:tc>
          <w:tcPr>
            <w:tcW w:w="1550" w:type="dxa"/>
          </w:tcPr>
          <w:p w:rsidR="00D737E0" w:rsidRPr="00B177AE" w:rsidRDefault="00D737E0" w:rsidP="0081215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7A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Патриот</w:t>
            </w:r>
            <w:r w:rsidRPr="00B177AE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77A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7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737E0" w:rsidRPr="00B177AE" w:rsidRDefault="00D737E0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  <w:gridSpan w:val="3"/>
          </w:tcPr>
          <w:p w:rsidR="00D737E0" w:rsidRPr="00B177AE" w:rsidRDefault="00D737E0" w:rsidP="00D737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77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 </w:t>
            </w:r>
          </w:p>
          <w:p w:rsidR="00D737E0" w:rsidRDefault="00D737E0" w:rsidP="00D737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177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-ый год 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737E0" w:rsidRDefault="00D737E0" w:rsidP="00D737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ч</w:t>
            </w:r>
          </w:p>
        </w:tc>
        <w:tc>
          <w:tcPr>
            <w:tcW w:w="728" w:type="dxa"/>
            <w:gridSpan w:val="3"/>
          </w:tcPr>
          <w:p w:rsidR="00D737E0" w:rsidRPr="00B177AE" w:rsidRDefault="00D737E0" w:rsidP="008121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737E0" w:rsidRPr="00B177AE" w:rsidRDefault="00D737E0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D737E0" w:rsidRPr="00B177AE" w:rsidRDefault="00D737E0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737E0" w:rsidRPr="006E7844" w:rsidRDefault="00D737E0" w:rsidP="008121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8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D737E0" w:rsidRPr="00B177AE" w:rsidTr="0097162E">
        <w:tc>
          <w:tcPr>
            <w:tcW w:w="1840" w:type="dxa"/>
          </w:tcPr>
          <w:p w:rsidR="00D737E0" w:rsidRPr="001F4914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91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0" w:type="dxa"/>
          </w:tcPr>
          <w:p w:rsidR="00D737E0" w:rsidRPr="00B177AE" w:rsidRDefault="00D737E0" w:rsidP="00AF7C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737E0" w:rsidRPr="00B177AE" w:rsidRDefault="00D737E0" w:rsidP="006953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37E0" w:rsidRPr="004A4100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100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62" w:type="dxa"/>
            <w:gridSpan w:val="3"/>
          </w:tcPr>
          <w:p w:rsidR="00D737E0" w:rsidRPr="004A4100" w:rsidRDefault="00D737E0" w:rsidP="005711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A4100">
              <w:rPr>
                <w:rFonts w:ascii="Times New Roman" w:hAnsi="Times New Roman" w:cs="Times New Roman"/>
                <w:b/>
                <w:color w:val="000000"/>
              </w:rPr>
              <w:t>119</w:t>
            </w:r>
          </w:p>
        </w:tc>
        <w:tc>
          <w:tcPr>
            <w:tcW w:w="728" w:type="dxa"/>
            <w:gridSpan w:val="3"/>
          </w:tcPr>
          <w:p w:rsidR="00D737E0" w:rsidRPr="004A4100" w:rsidRDefault="00D737E0" w:rsidP="00E314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4100">
              <w:rPr>
                <w:rFonts w:ascii="Times New Roman" w:hAnsi="Times New Roman"/>
                <w:b/>
                <w:color w:val="000000"/>
              </w:rPr>
              <w:t>136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737E0" w:rsidRPr="004A4100" w:rsidRDefault="00D737E0" w:rsidP="00C17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100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8" w:type="dxa"/>
          </w:tcPr>
          <w:p w:rsidR="00D737E0" w:rsidRPr="004A4100" w:rsidRDefault="00D737E0" w:rsidP="00B177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4100">
              <w:rPr>
                <w:rFonts w:ascii="Times New Roman" w:hAnsi="Times New Roman" w:cs="Times New Roman"/>
                <w:b/>
              </w:rPr>
              <w:t>8</w:t>
            </w:r>
            <w:r w:rsidR="00CC0B9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737E0" w:rsidRPr="004A4100" w:rsidRDefault="00D737E0" w:rsidP="00CC0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C0B91">
              <w:rPr>
                <w:rFonts w:ascii="Times New Roman" w:hAnsi="Times New Roman" w:cs="Times New Roman"/>
                <w:b/>
              </w:rPr>
              <w:t>93</w:t>
            </w:r>
          </w:p>
        </w:tc>
      </w:tr>
    </w:tbl>
    <w:p w:rsidR="001E31A8" w:rsidRDefault="001E31A8" w:rsidP="001E31A8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 работы по пяти направлениям внеурочной деятельности  МБОУ «Новоалександровская средняя общеобразовательная школа» использует разнообразные формы:</w:t>
      </w:r>
    </w:p>
    <w:p w:rsidR="001E31A8" w:rsidRDefault="001E31A8" w:rsidP="001E31A8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1.Спортивно-оздоровительное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</w:t>
      </w:r>
      <w:r w:rsidR="00362092">
        <w:rPr>
          <w:rFonts w:ascii="Times New Roman" w:hAnsi="Times New Roman"/>
          <w:sz w:val="28"/>
          <w:szCs w:val="28"/>
        </w:rPr>
        <w:t xml:space="preserve"> </w:t>
      </w:r>
      <w:r w:rsidR="005965DA">
        <w:rPr>
          <w:rFonts w:ascii="Times New Roman" w:hAnsi="Times New Roman"/>
          <w:sz w:val="28"/>
          <w:szCs w:val="28"/>
        </w:rPr>
        <w:t xml:space="preserve">5, </w:t>
      </w:r>
      <w:r w:rsidR="005444A2">
        <w:rPr>
          <w:rFonts w:ascii="Times New Roman" w:hAnsi="Times New Roman"/>
          <w:sz w:val="28"/>
          <w:szCs w:val="28"/>
        </w:rPr>
        <w:t>9</w:t>
      </w:r>
      <w:r w:rsidR="005965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r w:rsidR="00362092"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1E31A8" w:rsidRDefault="001E31A8" w:rsidP="001E31A8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Дней здоровья, веселых стартов, физ. минуток, бесед о ЗОЖ, соревнований, утренней  зарядки</w:t>
      </w:r>
    </w:p>
    <w:p w:rsidR="001E31A8" w:rsidRDefault="007230EC" w:rsidP="001E31A8">
      <w:pPr>
        <w:pStyle w:val="14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1E31A8">
        <w:rPr>
          <w:rFonts w:ascii="Times New Roman" w:hAnsi="Times New Roman"/>
          <w:sz w:val="28"/>
          <w:szCs w:val="28"/>
          <w:u w:val="single"/>
        </w:rPr>
        <w:t xml:space="preserve">.Духовно-нравстсвенное  направления </w:t>
      </w:r>
      <w:r w:rsidR="001E31A8">
        <w:rPr>
          <w:rFonts w:ascii="Times New Roman" w:hAnsi="Times New Roman"/>
          <w:sz w:val="28"/>
          <w:szCs w:val="28"/>
        </w:rPr>
        <w:t xml:space="preserve"> для учащихся 5</w:t>
      </w:r>
      <w:r w:rsidR="00C95537">
        <w:rPr>
          <w:rFonts w:ascii="Times New Roman" w:hAnsi="Times New Roman"/>
          <w:sz w:val="28"/>
          <w:szCs w:val="28"/>
        </w:rPr>
        <w:t>,7-</w:t>
      </w:r>
      <w:r w:rsidR="005965DA">
        <w:rPr>
          <w:rFonts w:ascii="Times New Roman" w:hAnsi="Times New Roman"/>
          <w:sz w:val="28"/>
          <w:szCs w:val="28"/>
        </w:rPr>
        <w:t>9</w:t>
      </w:r>
      <w:r w:rsidR="001E31A8">
        <w:rPr>
          <w:rFonts w:ascii="Times New Roman" w:hAnsi="Times New Roman"/>
          <w:sz w:val="28"/>
          <w:szCs w:val="28"/>
        </w:rPr>
        <w:t xml:space="preserve"> класс</w:t>
      </w:r>
      <w:r w:rsidR="009271B5">
        <w:rPr>
          <w:rFonts w:ascii="Times New Roman" w:hAnsi="Times New Roman"/>
          <w:sz w:val="28"/>
          <w:szCs w:val="28"/>
        </w:rPr>
        <w:t>ов</w:t>
      </w:r>
      <w:r w:rsidR="001E31A8">
        <w:rPr>
          <w:rFonts w:ascii="Times New Roman" w:hAnsi="Times New Roman"/>
          <w:sz w:val="28"/>
          <w:szCs w:val="28"/>
        </w:rPr>
        <w:t xml:space="preserve"> реализуются в форме:</w:t>
      </w:r>
    </w:p>
    <w:p w:rsidR="001E31A8" w:rsidRDefault="001E31A8" w:rsidP="001E31A8">
      <w:pPr>
        <w:pStyle w:val="a4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проведения музейных уроков  в краеведческом музее, театрализованных представлений  на уровне класса и школы, посещение выставок, экскурсий в музеи</w:t>
      </w:r>
      <w:r w:rsidR="00CD57A2">
        <w:rPr>
          <w:rFonts w:ascii="Times New Roman" w:hAnsi="Times New Roman"/>
          <w:sz w:val="28"/>
          <w:szCs w:val="28"/>
        </w:rPr>
        <w:t>.</w:t>
      </w:r>
    </w:p>
    <w:p w:rsidR="000549AD" w:rsidRDefault="000549AD" w:rsidP="000549A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2D49">
        <w:rPr>
          <w:rFonts w:ascii="Times New Roman" w:hAnsi="Times New Roman"/>
          <w:sz w:val="28"/>
          <w:szCs w:val="28"/>
          <w:u w:val="single"/>
        </w:rPr>
        <w:t>Общекультурное 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</w:t>
      </w:r>
      <w:r w:rsidR="009271B5">
        <w:rPr>
          <w:rFonts w:ascii="Times New Roman" w:hAnsi="Times New Roman"/>
          <w:sz w:val="28"/>
          <w:szCs w:val="28"/>
        </w:rPr>
        <w:t>5</w:t>
      </w:r>
      <w:r w:rsidR="00C95537">
        <w:rPr>
          <w:rFonts w:ascii="Times New Roman" w:hAnsi="Times New Roman"/>
          <w:sz w:val="28"/>
          <w:szCs w:val="28"/>
        </w:rPr>
        <w:t>,7</w:t>
      </w:r>
      <w:r w:rsidR="009271B5">
        <w:rPr>
          <w:rFonts w:ascii="Times New Roman" w:hAnsi="Times New Roman"/>
          <w:sz w:val="28"/>
          <w:szCs w:val="28"/>
        </w:rPr>
        <w:t>-</w:t>
      </w:r>
      <w:r w:rsidR="002F752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9271B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реализуется в форме:</w:t>
      </w:r>
    </w:p>
    <w:p w:rsidR="00902061" w:rsidRDefault="002F7520" w:rsidP="002F752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061" w:rsidRPr="00B76BA2">
        <w:rPr>
          <w:rFonts w:ascii="Times New Roman" w:hAnsi="Times New Roman" w:cs="Times New Roman"/>
          <w:sz w:val="28"/>
          <w:szCs w:val="28"/>
        </w:rPr>
        <w:t>концерт</w:t>
      </w:r>
      <w:r w:rsidR="00902061">
        <w:rPr>
          <w:rFonts w:ascii="Times New Roman" w:hAnsi="Times New Roman" w:cs="Times New Roman"/>
          <w:sz w:val="28"/>
          <w:szCs w:val="28"/>
        </w:rPr>
        <w:t>ов</w:t>
      </w:r>
      <w:r w:rsidR="00902061" w:rsidRPr="00B76BA2">
        <w:rPr>
          <w:rFonts w:ascii="Times New Roman" w:hAnsi="Times New Roman" w:cs="Times New Roman"/>
          <w:sz w:val="28"/>
          <w:szCs w:val="28"/>
        </w:rPr>
        <w:t>, инсцениров</w:t>
      </w:r>
      <w:r w:rsidR="00902061">
        <w:rPr>
          <w:rFonts w:ascii="Times New Roman" w:hAnsi="Times New Roman" w:cs="Times New Roman"/>
          <w:sz w:val="28"/>
          <w:szCs w:val="28"/>
        </w:rPr>
        <w:t>о</w:t>
      </w:r>
      <w:r w:rsidR="00902061" w:rsidRPr="00B76BA2">
        <w:rPr>
          <w:rFonts w:ascii="Times New Roman" w:hAnsi="Times New Roman" w:cs="Times New Roman"/>
          <w:sz w:val="28"/>
          <w:szCs w:val="28"/>
        </w:rPr>
        <w:t>к,  театрализованны</w:t>
      </w:r>
      <w:r w:rsidR="00902061">
        <w:rPr>
          <w:rFonts w:ascii="Times New Roman" w:hAnsi="Times New Roman" w:cs="Times New Roman"/>
          <w:sz w:val="28"/>
          <w:szCs w:val="28"/>
        </w:rPr>
        <w:t xml:space="preserve">х </w:t>
      </w:r>
      <w:r w:rsidR="00902061" w:rsidRPr="00B76BA2">
        <w:rPr>
          <w:rFonts w:ascii="Times New Roman" w:hAnsi="Times New Roman" w:cs="Times New Roman"/>
          <w:sz w:val="28"/>
          <w:szCs w:val="28"/>
        </w:rPr>
        <w:t>представлени</w:t>
      </w:r>
      <w:r w:rsidR="00902061">
        <w:rPr>
          <w:rFonts w:ascii="Times New Roman" w:hAnsi="Times New Roman" w:cs="Times New Roman"/>
          <w:sz w:val="28"/>
          <w:szCs w:val="28"/>
        </w:rPr>
        <w:t>й</w:t>
      </w:r>
      <w:r w:rsidR="00902061" w:rsidRPr="00B76BA2">
        <w:rPr>
          <w:rFonts w:ascii="Times New Roman" w:hAnsi="Times New Roman" w:cs="Times New Roman"/>
          <w:sz w:val="28"/>
          <w:szCs w:val="28"/>
        </w:rPr>
        <w:t xml:space="preserve">  на уровне класса и школы, посещение выставок, экскурси</w:t>
      </w:r>
      <w:r w:rsidR="00902061">
        <w:rPr>
          <w:rFonts w:ascii="Times New Roman" w:hAnsi="Times New Roman" w:cs="Times New Roman"/>
          <w:sz w:val="28"/>
          <w:szCs w:val="28"/>
        </w:rPr>
        <w:t>й</w:t>
      </w:r>
      <w:r w:rsidR="00902061" w:rsidRPr="00B76BA2">
        <w:rPr>
          <w:rFonts w:ascii="Times New Roman" w:hAnsi="Times New Roman" w:cs="Times New Roman"/>
          <w:sz w:val="28"/>
          <w:szCs w:val="28"/>
        </w:rPr>
        <w:t xml:space="preserve"> в музе</w:t>
      </w:r>
      <w:r w:rsidR="00902061">
        <w:rPr>
          <w:rFonts w:ascii="Times New Roman" w:hAnsi="Times New Roman" w:cs="Times New Roman"/>
          <w:sz w:val="28"/>
          <w:szCs w:val="28"/>
        </w:rPr>
        <w:t>и</w:t>
      </w:r>
      <w:r w:rsidR="00902061" w:rsidRPr="00B76BA2">
        <w:rPr>
          <w:rFonts w:ascii="Times New Roman" w:hAnsi="Times New Roman" w:cs="Times New Roman"/>
          <w:sz w:val="28"/>
          <w:szCs w:val="28"/>
        </w:rPr>
        <w:t>, подготовк</w:t>
      </w:r>
      <w:r w:rsidR="00902061">
        <w:rPr>
          <w:rFonts w:ascii="Times New Roman" w:hAnsi="Times New Roman" w:cs="Times New Roman"/>
          <w:sz w:val="28"/>
          <w:szCs w:val="28"/>
        </w:rPr>
        <w:t>е</w:t>
      </w:r>
      <w:r w:rsidR="00902061" w:rsidRPr="00B76BA2">
        <w:rPr>
          <w:rFonts w:ascii="Times New Roman" w:hAnsi="Times New Roman" w:cs="Times New Roman"/>
          <w:sz w:val="28"/>
          <w:szCs w:val="28"/>
        </w:rPr>
        <w:t xml:space="preserve"> к праздникам, изготовление поздравительных </w:t>
      </w:r>
      <w:r w:rsidR="00902061" w:rsidRPr="00516CC9">
        <w:rPr>
          <w:rFonts w:ascii="Times New Roman" w:hAnsi="Times New Roman" w:cs="Times New Roman"/>
          <w:sz w:val="28"/>
          <w:szCs w:val="28"/>
        </w:rPr>
        <w:t>открыток, посещени</w:t>
      </w:r>
      <w:r w:rsidR="00902061">
        <w:rPr>
          <w:rFonts w:ascii="Times New Roman" w:hAnsi="Times New Roman" w:cs="Times New Roman"/>
          <w:sz w:val="28"/>
          <w:szCs w:val="28"/>
        </w:rPr>
        <w:t>и</w:t>
      </w:r>
      <w:r w:rsidR="00902061" w:rsidRPr="00516CC9">
        <w:rPr>
          <w:rFonts w:ascii="Times New Roman" w:hAnsi="Times New Roman" w:cs="Times New Roman"/>
          <w:sz w:val="28"/>
          <w:szCs w:val="28"/>
        </w:rPr>
        <w:t xml:space="preserve"> сельской и районной библиот</w:t>
      </w:r>
      <w:r w:rsidR="00902061">
        <w:rPr>
          <w:rFonts w:ascii="Times New Roman" w:hAnsi="Times New Roman" w:cs="Times New Roman"/>
          <w:sz w:val="28"/>
          <w:szCs w:val="28"/>
        </w:rPr>
        <w:t>еки.</w:t>
      </w:r>
    </w:p>
    <w:p w:rsidR="007F77B7" w:rsidRDefault="007F77B7" w:rsidP="007F77B7">
      <w:pPr>
        <w:pStyle w:val="1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Социальное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</w:t>
      </w:r>
      <w:r w:rsidR="00C95537">
        <w:rPr>
          <w:rFonts w:ascii="Times New Roman" w:hAnsi="Times New Roman"/>
          <w:sz w:val="28"/>
          <w:szCs w:val="28"/>
        </w:rPr>
        <w:t>6-</w:t>
      </w:r>
      <w:r w:rsidR="007778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классов  реализуется в форме:</w:t>
      </w:r>
    </w:p>
    <w:p w:rsidR="007F77B7" w:rsidRDefault="005965DA" w:rsidP="002F752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F77B7">
        <w:rPr>
          <w:rFonts w:ascii="Times New Roman" w:hAnsi="Times New Roman"/>
          <w:sz w:val="28"/>
          <w:szCs w:val="28"/>
        </w:rPr>
        <w:t>экскурсий в музеи, встречи с ветеранами, работниками  КДН,  трудовых десантов, участия ребенка в социальных акциях, дежурство по классу.</w:t>
      </w:r>
    </w:p>
    <w:p w:rsidR="00486F70" w:rsidRDefault="005444A2" w:rsidP="00486F7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486F70" w:rsidRPr="00486F7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86F70">
        <w:rPr>
          <w:rFonts w:ascii="Times New Roman" w:hAnsi="Times New Roman" w:cs="Times New Roman"/>
          <w:sz w:val="28"/>
          <w:szCs w:val="28"/>
          <w:u w:val="single"/>
        </w:rPr>
        <w:t>бщеинтеллектуальное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 8,9 реализуется</w:t>
      </w:r>
      <w:r w:rsidR="00486F70">
        <w:rPr>
          <w:rFonts w:ascii="Times New Roman" w:hAnsi="Times New Roman" w:cs="Times New Roman"/>
          <w:sz w:val="28"/>
          <w:szCs w:val="28"/>
        </w:rPr>
        <w:t xml:space="preserve"> в форме  </w:t>
      </w:r>
      <w:r w:rsidR="00486F70">
        <w:rPr>
          <w:rFonts w:ascii="Times New Roman" w:hAnsi="Times New Roman"/>
          <w:sz w:val="28"/>
          <w:szCs w:val="28"/>
        </w:rPr>
        <w:t>- конкурса  чтецов,  рисунков,  викторин,  познавательных и интеллектуальных игр, исследовательских работ, олимпиад, взаимопомощи в учебе.</w:t>
      </w:r>
    </w:p>
    <w:p w:rsidR="00AD4EDD" w:rsidRDefault="00AD4EDD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2347" w:rsidRDefault="004B6FED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E3DE4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  <w:r w:rsidR="00BF11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</w:t>
      </w:r>
      <w:r w:rsidR="00862347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Ровеньского района Белгородской области</w:t>
      </w:r>
      <w:r w:rsidR="00862347" w:rsidRPr="00EE3DE4">
        <w:rPr>
          <w:rFonts w:ascii="Times New Roman" w:hAnsi="Times New Roman" w:cs="Times New Roman"/>
          <w:b/>
          <w:sz w:val="28"/>
          <w:szCs w:val="28"/>
        </w:rPr>
        <w:t>»</w:t>
      </w:r>
      <w:r w:rsidR="0086234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E37C5">
        <w:rPr>
          <w:rFonts w:ascii="Times New Roman" w:hAnsi="Times New Roman" w:cs="Times New Roman"/>
          <w:b/>
          <w:sz w:val="28"/>
          <w:szCs w:val="28"/>
        </w:rPr>
        <w:t>2</w:t>
      </w:r>
      <w:r w:rsidR="00AD4EDD">
        <w:rPr>
          <w:rFonts w:ascii="Times New Roman" w:hAnsi="Times New Roman" w:cs="Times New Roman"/>
          <w:b/>
          <w:sz w:val="28"/>
          <w:szCs w:val="28"/>
        </w:rPr>
        <w:t>1</w:t>
      </w:r>
      <w:r w:rsidR="00862347">
        <w:rPr>
          <w:rFonts w:ascii="Times New Roman" w:hAnsi="Times New Roman" w:cs="Times New Roman"/>
          <w:b/>
          <w:sz w:val="28"/>
          <w:szCs w:val="28"/>
        </w:rPr>
        <w:t>-20</w:t>
      </w:r>
      <w:r w:rsidR="007F77B7">
        <w:rPr>
          <w:rFonts w:ascii="Times New Roman" w:hAnsi="Times New Roman" w:cs="Times New Roman"/>
          <w:b/>
          <w:sz w:val="28"/>
          <w:szCs w:val="28"/>
        </w:rPr>
        <w:t>2</w:t>
      </w:r>
      <w:r w:rsidR="00AD4EDD">
        <w:rPr>
          <w:rFonts w:ascii="Times New Roman" w:hAnsi="Times New Roman" w:cs="Times New Roman"/>
          <w:b/>
          <w:sz w:val="28"/>
          <w:szCs w:val="28"/>
        </w:rPr>
        <w:t>2</w:t>
      </w:r>
      <w:r w:rsidR="00191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34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D4EDD" w:rsidRDefault="00AD4EDD" w:rsidP="00F920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10" w:type="dxa"/>
        <w:tblInd w:w="-1246" w:type="dxa"/>
        <w:tblLayout w:type="fixed"/>
        <w:tblLook w:val="0000" w:firstRow="0" w:lastRow="0" w:firstColumn="0" w:lastColumn="0" w:noHBand="0" w:noVBand="0"/>
      </w:tblPr>
      <w:tblGrid>
        <w:gridCol w:w="720"/>
        <w:gridCol w:w="1627"/>
        <w:gridCol w:w="1842"/>
        <w:gridCol w:w="2127"/>
        <w:gridCol w:w="3044"/>
        <w:gridCol w:w="1650"/>
      </w:tblGrid>
      <w:tr w:rsidR="00862347" w:rsidTr="004C4A51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0FE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</w:t>
            </w:r>
            <w:r w:rsidR="004F10FE">
              <w:rPr>
                <w:rFonts w:ascii="Times New Roman" w:hAnsi="Times New Roman" w:cs="Times New Roman"/>
                <w:b/>
                <w:bCs/>
              </w:rPr>
              <w:t xml:space="preserve"> деятельности</w:t>
            </w:r>
          </w:p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862347" w:rsidTr="004C4A51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2347" w:rsidRDefault="00862347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Программное</w:t>
            </w:r>
          </w:p>
          <w:p w:rsidR="00862347" w:rsidRDefault="00862347" w:rsidP="00EC06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347" w:rsidRDefault="00862347" w:rsidP="00EC06C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CD57A2" w:rsidTr="008A72C2">
        <w:tc>
          <w:tcPr>
            <w:tcW w:w="7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D57A2" w:rsidRDefault="00CD57A2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  <w:tcBorders>
              <w:left w:val="single" w:sz="4" w:space="0" w:color="000000"/>
            </w:tcBorders>
            <w:shd w:val="clear" w:color="auto" w:fill="auto"/>
          </w:tcPr>
          <w:p w:rsidR="00CD57A2" w:rsidRDefault="00CD57A2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A2" w:rsidRPr="00DB380B" w:rsidRDefault="00CD57A2" w:rsidP="00D439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Факультатив  «Шахматы»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A2" w:rsidRPr="00DB380B" w:rsidRDefault="00CD57A2" w:rsidP="00D439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Учитель физической  культуры Мороз В.М.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A2" w:rsidRPr="00DB380B" w:rsidRDefault="00CD57A2" w:rsidP="00D43984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Сборник программ внеурочной деятельности: под ред. Н.Ф. Виноградовой.- М.: Вентана-Граф, 2011, 3 года, 11-13 лет</w:t>
            </w:r>
          </w:p>
          <w:p w:rsidR="00CD57A2" w:rsidRPr="00DB380B" w:rsidRDefault="00CD57A2" w:rsidP="00D43984">
            <w:pPr>
              <w:ind w:firstLine="708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(5-8кл.)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A2" w:rsidRPr="00DB380B" w:rsidRDefault="00CD57A2" w:rsidP="00D439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CD57A2" w:rsidTr="004C4A51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A2" w:rsidRDefault="00CD57A2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left w:val="single" w:sz="4" w:space="0" w:color="000000"/>
            </w:tcBorders>
            <w:shd w:val="clear" w:color="auto" w:fill="auto"/>
          </w:tcPr>
          <w:p w:rsidR="00CD57A2" w:rsidRDefault="00CD57A2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A2" w:rsidRPr="00DB380B" w:rsidRDefault="00CD57A2" w:rsidP="00D36DE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«Волейбол»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A2" w:rsidRPr="00DB380B" w:rsidRDefault="00CD57A2" w:rsidP="008121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Учитель физической  культуры Мороз В.М.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7A2" w:rsidRPr="00DB380B" w:rsidRDefault="00CD57A2" w:rsidP="000727AC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государственная программа спортивной подготовки для детско-юношеских спортивных школ, специализированных детско-юношеских школ олимпийского резерва, школ высшего спортивного мастерства. М.: Советский спорт-2010. Под ред. Авторского коллектива В.Г. Барчуковой, В.А. Воробьева, О.В. Матыцина.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A2" w:rsidRPr="00DB380B" w:rsidRDefault="00CD57A2" w:rsidP="00D439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</w:t>
            </w:r>
          </w:p>
        </w:tc>
      </w:tr>
      <w:tr w:rsidR="00D36DE1" w:rsidTr="008F52AC">
        <w:tc>
          <w:tcPr>
            <w:tcW w:w="7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6DE1" w:rsidRDefault="00D36DE1" w:rsidP="007B74B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Общеинтеллектуальное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E1" w:rsidRPr="00DB380B" w:rsidRDefault="00D36DE1" w:rsidP="003D0F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/>
                <w:bCs/>
              </w:rPr>
              <w:t>Факультатив «Промышленный дизайн. Проектирование материальной среды»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E1" w:rsidRPr="00DB380B" w:rsidRDefault="00D36DE1" w:rsidP="003D0F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Учитель математики  Омуткова Н.А.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E1" w:rsidRPr="00DB380B" w:rsidRDefault="00D36DE1" w:rsidP="003D0F12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 xml:space="preserve"> Сборник методических материалов . «Промышленный дизайн. Проектирование материальной среды»  Саакян С.Г., Рыжов М.В., М.:2019г., 5 кл, 1год.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E1" w:rsidRPr="00DB380B" w:rsidRDefault="00D36DE1" w:rsidP="003D0F1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36DE1" w:rsidTr="008F52AC"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E1" w:rsidRPr="00DB380B" w:rsidRDefault="00D36DE1" w:rsidP="00C73F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/>
                <w:bCs/>
              </w:rPr>
              <w:t>Факультатив «Геоинформационные технологии»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E1" w:rsidRPr="00DB380B" w:rsidRDefault="00D36DE1" w:rsidP="00C73F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физики и информатики Ряднова С.П.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E1" w:rsidRPr="00DB380B" w:rsidRDefault="00D36DE1" w:rsidP="00C73F5B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 xml:space="preserve">Сборник методических материалов . Геоинформационные технологии . Быстров А.Ю., Фоминых  А.А., М.:2019г. 6 кл., 1 год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E1" w:rsidRPr="00DB380B" w:rsidRDefault="00D36DE1" w:rsidP="00C73F5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D36DE1" w:rsidTr="008F52AC"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6DE1" w:rsidRDefault="00D36DE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E1" w:rsidRPr="00DB380B" w:rsidRDefault="00D36DE1" w:rsidP="00C736D3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B380B">
              <w:rPr>
                <w:rFonts w:ascii="Times New Roman" w:hAnsi="Times New Roman"/>
                <w:bCs/>
              </w:rPr>
              <w:t>Факультатив  «Разработка приложений  виртуальной  и дополненной реальности: 3</w:t>
            </w:r>
            <w:r w:rsidRPr="00DB380B">
              <w:rPr>
                <w:rFonts w:ascii="Times New Roman" w:hAnsi="Times New Roman"/>
                <w:bCs/>
                <w:lang w:val="en-US"/>
              </w:rPr>
              <w:t>D</w:t>
            </w:r>
            <w:r w:rsidRPr="00DB380B">
              <w:rPr>
                <w:rFonts w:ascii="Times New Roman" w:hAnsi="Times New Roman"/>
                <w:bCs/>
              </w:rPr>
              <w:t xml:space="preserve"> моделирование и </w:t>
            </w:r>
            <w:r w:rsidRPr="00DB380B">
              <w:rPr>
                <w:rFonts w:ascii="Times New Roman" w:hAnsi="Times New Roman"/>
                <w:bCs/>
              </w:rPr>
              <w:lastRenderedPageBreak/>
              <w:t xml:space="preserve">программирование»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E1" w:rsidRPr="00DB380B" w:rsidRDefault="00D36DE1" w:rsidP="00C736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</w:rPr>
              <w:t>физики и</w:t>
            </w:r>
            <w:r w:rsidRPr="00DB380B">
              <w:rPr>
                <w:rFonts w:ascii="Times New Roman" w:hAnsi="Times New Roman" w:cs="Times New Roman"/>
              </w:rPr>
              <w:t xml:space="preserve"> информатики  Ряднова С.П.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DE1" w:rsidRPr="00DB380B" w:rsidRDefault="00D36DE1" w:rsidP="00C736D3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 xml:space="preserve"> Сборник методических материалов . «</w:t>
            </w:r>
            <w:r w:rsidRPr="00DB380B">
              <w:rPr>
                <w:rFonts w:ascii="Times New Roman" w:hAnsi="Times New Roman"/>
                <w:bCs/>
              </w:rPr>
              <w:t>Разработка приложений  виртуальной  и дополненной реальности: 3</w:t>
            </w:r>
            <w:r w:rsidRPr="00DB380B">
              <w:rPr>
                <w:rFonts w:ascii="Times New Roman" w:hAnsi="Times New Roman"/>
                <w:bCs/>
                <w:lang w:val="en-US"/>
              </w:rPr>
              <w:t>D</w:t>
            </w:r>
            <w:r w:rsidRPr="00DB380B">
              <w:rPr>
                <w:rFonts w:ascii="Times New Roman" w:hAnsi="Times New Roman"/>
                <w:bCs/>
              </w:rPr>
              <w:t xml:space="preserve"> моделирование и программирование</w:t>
            </w:r>
            <w:r w:rsidRPr="00DB380B">
              <w:rPr>
                <w:rFonts w:ascii="Times New Roman" w:hAnsi="Times New Roman" w:cs="Times New Roman"/>
              </w:rPr>
              <w:t xml:space="preserve">»  Саакян С.Г., Рыжов М.В., М.:2019г., </w:t>
            </w: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DB380B">
              <w:rPr>
                <w:rFonts w:ascii="Times New Roman" w:hAnsi="Times New Roman" w:cs="Times New Roman"/>
              </w:rPr>
              <w:t xml:space="preserve"> кл, 1год.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DE1" w:rsidRPr="00DB380B" w:rsidRDefault="00D36DE1" w:rsidP="00C736D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lastRenderedPageBreak/>
              <w:t>учебный кабинет</w:t>
            </w:r>
          </w:p>
        </w:tc>
      </w:tr>
      <w:tr w:rsidR="00CC0B91" w:rsidTr="00B2160F">
        <w:trPr>
          <w:trHeight w:val="179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B91" w:rsidRDefault="00CC0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CC0B91" w:rsidRDefault="00CC0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0B91" w:rsidRDefault="00CC0B91" w:rsidP="0086234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B91" w:rsidRDefault="00CC0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B91" w:rsidRPr="00DB380B" w:rsidRDefault="00CC0B91" w:rsidP="00C71E5E">
            <w:pPr>
              <w:snapToGrid w:val="0"/>
              <w:rPr>
                <w:rFonts w:ascii="Times New Roman" w:hAnsi="Times New Roman"/>
                <w:bCs/>
              </w:rPr>
            </w:pPr>
            <w:r w:rsidRPr="00DB380B">
              <w:rPr>
                <w:rFonts w:ascii="Times New Roman" w:hAnsi="Times New Roman"/>
              </w:rPr>
              <w:t>Факультатив «Формула правильного питания»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B91" w:rsidRPr="00DB380B" w:rsidRDefault="00CC0B91" w:rsidP="00AD4EDD">
            <w:pPr>
              <w:snapToGrid w:val="0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немецкого языка и православной культуры</w:t>
            </w:r>
            <w:r w:rsidRPr="00DB380B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вод В.В.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C0B91" w:rsidRPr="00DB380B" w:rsidRDefault="00CC0B91" w:rsidP="00C71E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«Разговор о правильном питании»</w:t>
            </w:r>
          </w:p>
          <w:p w:rsidR="00CC0B91" w:rsidRPr="00DB380B" w:rsidRDefault="00CC0B91" w:rsidP="00C71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Автор: М.М. Безруких, А.Г. Макеева, Т.А. Филиппова</w:t>
            </w:r>
          </w:p>
          <w:p w:rsidR="00CC0B91" w:rsidRPr="00DB380B" w:rsidRDefault="00CC0B91" w:rsidP="00C71E5E">
            <w:pPr>
              <w:snapToGrid w:val="0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М.: ОЛМА Медиа Групп, 2014., 17 часов.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0B91" w:rsidRPr="00DB380B" w:rsidRDefault="00CC0B91" w:rsidP="00C71E5E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CC0B91" w:rsidTr="00F82872"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B91" w:rsidRDefault="00CC0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C0B91" w:rsidRDefault="00CC0B91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B91" w:rsidRPr="00DB380B" w:rsidRDefault="00CC0B91" w:rsidP="00C71E5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B380B">
              <w:rPr>
                <w:rFonts w:ascii="Times New Roman" w:hAnsi="Times New Roman"/>
              </w:rPr>
              <w:t>Факультатив  «Патриот»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B91" w:rsidRPr="00DB380B" w:rsidRDefault="00CC0B91" w:rsidP="000727A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учитель ОБЖ</w:t>
            </w:r>
            <w:r>
              <w:rPr>
                <w:rFonts w:ascii="Times New Roman" w:hAnsi="Times New Roman" w:cs="Times New Roman"/>
              </w:rPr>
              <w:t xml:space="preserve"> Шилов М.А.</w:t>
            </w:r>
            <w:r w:rsidRPr="00DB38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B91" w:rsidRPr="00DB380B" w:rsidRDefault="00CC0B91" w:rsidP="00C71E5E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Воронова Е.А. Патриотическое воспитание в современной школе. Ростов н/Дону.: Феникс, 2012г.,  12-13лет, 2 года</w:t>
            </w:r>
          </w:p>
          <w:p w:rsidR="00CC0B91" w:rsidRPr="00DB380B" w:rsidRDefault="00CC0B91" w:rsidP="000727A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 кл</w:t>
            </w:r>
            <w:r w:rsidRPr="00DB380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0B91" w:rsidRPr="00DB380B" w:rsidRDefault="00CC0B91" w:rsidP="00C71E5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учебный кабинет, школьный двор</w:t>
            </w:r>
          </w:p>
        </w:tc>
      </w:tr>
      <w:tr w:rsidR="00A76016" w:rsidTr="00630A7F"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6016" w:rsidRDefault="00A76016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6016" w:rsidRDefault="00A76016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16" w:rsidRPr="00DB380B" w:rsidRDefault="00A76016" w:rsidP="00C71E5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16" w:rsidRPr="00DB380B" w:rsidRDefault="00A76016" w:rsidP="000727A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 Бондаренко М.А.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16" w:rsidRPr="002E6579" w:rsidRDefault="00A76016" w:rsidP="001C26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11115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П</w:t>
            </w:r>
            <w:r w:rsidRPr="002E6579">
              <w:rPr>
                <w:rFonts w:ascii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рограмм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</w:t>
            </w:r>
            <w:r w:rsidRPr="002E6579">
              <w:rPr>
                <w:rFonts w:ascii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И.В. Гордиенко «Основы педагогики» и авторских учебников по педагогике и психологии (Н.В. Бордовская, А.А. Реан, И.Ф. Исаев, И.А. Зимняя, Е.Н. Шиянов, В.А. Сластенин, Н.Е. Щурковой и др.).</w:t>
            </w:r>
            <w:r>
              <w:rPr>
                <w:rFonts w:ascii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-М.: Просвещение, 2004г., 10-11классы</w:t>
            </w:r>
          </w:p>
          <w:p w:rsidR="00A76016" w:rsidRPr="00DB380B" w:rsidRDefault="00A76016" w:rsidP="001C26B1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16" w:rsidRPr="00DB380B" w:rsidRDefault="00A76016" w:rsidP="001C26B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A76016" w:rsidTr="00630A7F"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16" w:rsidRDefault="00A76016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16" w:rsidRDefault="00A76016" w:rsidP="0086234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16" w:rsidRPr="00DB380B" w:rsidRDefault="00A76016" w:rsidP="00C319A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B380B">
              <w:rPr>
                <w:rFonts w:ascii="Times New Roman" w:hAnsi="Times New Roman"/>
                <w:bCs/>
              </w:rPr>
              <w:t>«Культура общения»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16" w:rsidRPr="00DB380B" w:rsidRDefault="00A76016" w:rsidP="00C319A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B380B">
              <w:rPr>
                <w:rFonts w:ascii="Times New Roman" w:hAnsi="Times New Roman" w:cs="Times New Roman"/>
              </w:rPr>
              <w:t>читель немецкого языка</w:t>
            </w:r>
            <w:r>
              <w:rPr>
                <w:rFonts w:ascii="Times New Roman" w:hAnsi="Times New Roman" w:cs="Times New Roman"/>
              </w:rPr>
              <w:t xml:space="preserve"> и православной культуры</w:t>
            </w:r>
            <w:r w:rsidRPr="00DB380B">
              <w:rPr>
                <w:rFonts w:ascii="Times New Roman" w:hAnsi="Times New Roman" w:cs="Times New Roman"/>
              </w:rPr>
              <w:t xml:space="preserve"> Овод В.В.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16" w:rsidRPr="00DB380B" w:rsidRDefault="00A76016" w:rsidP="00C319A8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Программоа  «Культура общения. 5-11 классы» разработанная кафедрой теории и практики коммуникации ВОИПКиПРО под общей редакцией И.А.Стернина,  Воронеж.-2012г.,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</w:t>
            </w:r>
            <w:r w:rsidRPr="00DB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класс 1 год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16" w:rsidRPr="00DB380B" w:rsidRDefault="00A76016" w:rsidP="00C319A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учебный кабинет</w:t>
            </w:r>
          </w:p>
        </w:tc>
      </w:tr>
    </w:tbl>
    <w:p w:rsidR="00482973" w:rsidRDefault="00482973" w:rsidP="00482973">
      <w:pPr>
        <w:rPr>
          <w:rFonts w:ascii="Times New Roman" w:hAnsi="Times New Roman" w:cs="Times New Roman"/>
          <w:sz w:val="28"/>
          <w:szCs w:val="28"/>
        </w:rPr>
        <w:sectPr w:rsidR="00482973" w:rsidSect="00441750">
          <w:footerReference w:type="default" r:id="rId10"/>
          <w:pgSz w:w="11906" w:h="16838"/>
          <w:pgMar w:top="709" w:right="851" w:bottom="1134" w:left="1276" w:header="720" w:footer="720" w:gutter="0"/>
          <w:cols w:space="720"/>
          <w:docGrid w:linePitch="360"/>
        </w:sectPr>
      </w:pPr>
    </w:p>
    <w:p w:rsidR="005A2170" w:rsidRDefault="005A2170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378" w:rsidRPr="00743378" w:rsidRDefault="00743378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378">
        <w:rPr>
          <w:rFonts w:ascii="Times New Roman" w:hAnsi="Times New Roman" w:cs="Times New Roman"/>
          <w:b/>
          <w:bCs/>
          <w:sz w:val="28"/>
          <w:szCs w:val="28"/>
        </w:rPr>
        <w:t>Расписание занятий внеурочной деятельности</w:t>
      </w:r>
    </w:p>
    <w:p w:rsidR="00743378" w:rsidRPr="00743378" w:rsidRDefault="00743378" w:rsidP="007433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378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на 20</w:t>
      </w:r>
      <w:r w:rsidR="005A2170">
        <w:rPr>
          <w:rFonts w:ascii="Times New Roman" w:hAnsi="Times New Roman" w:cs="Times New Roman"/>
          <w:b/>
          <w:sz w:val="28"/>
          <w:szCs w:val="28"/>
        </w:rPr>
        <w:t>2</w:t>
      </w:r>
      <w:r w:rsidR="0035602C">
        <w:rPr>
          <w:rFonts w:ascii="Times New Roman" w:hAnsi="Times New Roman" w:cs="Times New Roman"/>
          <w:b/>
          <w:sz w:val="28"/>
          <w:szCs w:val="28"/>
        </w:rPr>
        <w:t>1</w:t>
      </w:r>
      <w:r w:rsidRPr="00743378">
        <w:rPr>
          <w:rFonts w:ascii="Times New Roman" w:hAnsi="Times New Roman" w:cs="Times New Roman"/>
          <w:b/>
          <w:sz w:val="28"/>
          <w:szCs w:val="28"/>
        </w:rPr>
        <w:t>-202</w:t>
      </w:r>
      <w:r w:rsidR="0035602C">
        <w:rPr>
          <w:rFonts w:ascii="Times New Roman" w:hAnsi="Times New Roman" w:cs="Times New Roman"/>
          <w:b/>
          <w:sz w:val="28"/>
          <w:szCs w:val="28"/>
        </w:rPr>
        <w:t>2</w:t>
      </w:r>
      <w:r w:rsidRPr="0074337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A2170" w:rsidRPr="00472D49" w:rsidRDefault="00472D49" w:rsidP="005A217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D49">
        <w:rPr>
          <w:rFonts w:ascii="Times New Roman" w:hAnsi="Times New Roman" w:cs="Times New Roman"/>
          <w:b/>
          <w:bCs/>
          <w:sz w:val="28"/>
          <w:szCs w:val="28"/>
        </w:rPr>
        <w:t>на уровне основного общего образования</w:t>
      </w:r>
    </w:p>
    <w:p w:rsidR="005A2170" w:rsidRPr="005A2170" w:rsidRDefault="005A2170" w:rsidP="005A217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170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занятий внеурочной деятельности для 5 класса на </w:t>
      </w:r>
      <w:r w:rsidRPr="005A217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202</w:t>
      </w:r>
      <w:r w:rsidR="0035602C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Pr="005A2170">
        <w:rPr>
          <w:rFonts w:ascii="Times New Roman" w:hAnsi="Times New Roman" w:cs="Times New Roman"/>
          <w:b/>
          <w:bCs/>
          <w:caps/>
          <w:sz w:val="28"/>
          <w:szCs w:val="28"/>
        </w:rPr>
        <w:t>-202</w:t>
      </w:r>
      <w:r w:rsidR="0035602C"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5A217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5A2170">
        <w:rPr>
          <w:rFonts w:ascii="Times New Roman" w:hAnsi="Times New Roman" w:cs="Times New Roman"/>
          <w:b/>
          <w:bCs/>
          <w:sz w:val="28"/>
          <w:szCs w:val="28"/>
        </w:rPr>
        <w:t xml:space="preserve">учебный год </w:t>
      </w:r>
    </w:p>
    <w:p w:rsidR="005A2170" w:rsidRPr="005A2170" w:rsidRDefault="005A2170" w:rsidP="005A217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5036" w:type="dxa"/>
        <w:tblInd w:w="-40" w:type="dxa"/>
        <w:tblLayout w:type="fixed"/>
        <w:tblLook w:val="00A0" w:firstRow="1" w:lastRow="0" w:firstColumn="1" w:lastColumn="0" w:noHBand="0" w:noVBand="0"/>
      </w:tblPr>
      <w:tblGrid>
        <w:gridCol w:w="3835"/>
        <w:gridCol w:w="7231"/>
        <w:gridCol w:w="3970"/>
      </w:tblGrid>
      <w:tr w:rsidR="005A2170" w:rsidRPr="005A2170" w:rsidTr="00C45D42">
        <w:trPr>
          <w:trHeight w:val="3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занятия </w:t>
            </w:r>
          </w:p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35602C" w:rsidRPr="005A2170" w:rsidTr="0035602C">
        <w:trPr>
          <w:trHeight w:val="622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02C" w:rsidRPr="005A2170" w:rsidRDefault="0035602C" w:rsidP="00B06B0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  <w:p w:rsidR="0035602C" w:rsidRPr="005A2170" w:rsidRDefault="0035602C" w:rsidP="0035602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 – 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2C" w:rsidRPr="005A2170" w:rsidRDefault="0035602C" w:rsidP="00B06B0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«Промышленный дизайн. Проектирование  материальной среды» - 1 час</w:t>
            </w:r>
          </w:p>
          <w:p w:rsidR="0035602C" w:rsidRPr="005A2170" w:rsidRDefault="0035602C" w:rsidP="00B06B0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C" w:rsidRPr="005A2170" w:rsidRDefault="0035602C" w:rsidP="00B06B0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Омуткова Н.А.</w:t>
            </w:r>
          </w:p>
        </w:tc>
      </w:tr>
      <w:tr w:rsidR="0035602C" w:rsidRPr="005A2170" w:rsidTr="00C45D42">
        <w:trPr>
          <w:trHeight w:val="401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602C" w:rsidRPr="005A2170" w:rsidRDefault="0035602C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  <w:p w:rsidR="0035602C" w:rsidRPr="005A2170" w:rsidRDefault="0035602C" w:rsidP="0035602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14.5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15.3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602C" w:rsidRPr="005A2170" w:rsidRDefault="0035602C" w:rsidP="00AD115B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 </w:t>
            </w:r>
            <w:r w:rsidR="00AD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</w:t>
            </w: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»- </w:t>
            </w:r>
            <w:r w:rsidR="00AD1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час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2C" w:rsidRPr="005A2170" w:rsidRDefault="0035602C" w:rsidP="0035602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Мокрогузов Н.П.</w:t>
            </w:r>
          </w:p>
        </w:tc>
      </w:tr>
      <w:tr w:rsidR="0035602C" w:rsidRPr="005A2170" w:rsidTr="0035602C">
        <w:trPr>
          <w:trHeight w:val="560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02C" w:rsidRPr="005A2170" w:rsidRDefault="0035602C" w:rsidP="00B06B0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  <w:p w:rsidR="0035602C" w:rsidRPr="005A2170" w:rsidRDefault="0035602C" w:rsidP="0035602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 – 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602C" w:rsidRPr="005A2170" w:rsidRDefault="0035602C" w:rsidP="00B06B0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«Промышленный дизайн. Проектирование  материальной среды» - 1 час</w:t>
            </w:r>
          </w:p>
          <w:p w:rsidR="0035602C" w:rsidRPr="005A2170" w:rsidRDefault="0035602C" w:rsidP="00B06B0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2C" w:rsidRPr="005A2170" w:rsidRDefault="0035602C" w:rsidP="00B06B0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Омуткова Н.А.</w:t>
            </w:r>
          </w:p>
        </w:tc>
      </w:tr>
      <w:tr w:rsidR="0035602C" w:rsidRPr="005A2170" w:rsidTr="00C45D42">
        <w:trPr>
          <w:trHeight w:val="421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2C" w:rsidRPr="005A2170" w:rsidRDefault="0035602C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35602C" w:rsidRPr="005A2170" w:rsidRDefault="0035602C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14.45 – 15.30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602C" w:rsidRPr="005A2170" w:rsidRDefault="0035602C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Формула правильного питания</w:t>
            </w: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35602C" w:rsidRPr="005A2170" w:rsidRDefault="0035602C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2C" w:rsidRPr="005A2170" w:rsidRDefault="0035602C" w:rsidP="0035602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Ольшанская Ю.А.</w:t>
            </w:r>
          </w:p>
        </w:tc>
      </w:tr>
      <w:tr w:rsidR="004A640A" w:rsidRPr="005A2170" w:rsidTr="00C45D42">
        <w:trPr>
          <w:trHeight w:val="421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0A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</w:p>
          <w:p w:rsidR="004A640A" w:rsidRPr="005A2170" w:rsidRDefault="004A640A" w:rsidP="004A640A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13.45 -14.30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0A" w:rsidRPr="005A2170" w:rsidRDefault="004A640A" w:rsidP="004A640A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«Школа дорожной безопасности»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0A" w:rsidRDefault="004A640A" w:rsidP="0035602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Шилов М.А.</w:t>
            </w:r>
          </w:p>
        </w:tc>
      </w:tr>
    </w:tbl>
    <w:p w:rsidR="005A2170" w:rsidRPr="005A2170" w:rsidRDefault="005A2170" w:rsidP="005A217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2170" w:rsidRPr="005A2170" w:rsidRDefault="005A2170" w:rsidP="005A217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Расписание занятий внеурочной деятельности для 6 класса на  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202</w:t>
      </w:r>
      <w:r w:rsidR="0035602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1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-202</w:t>
      </w:r>
      <w:r w:rsidR="0035602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2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5A2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учебный год </w:t>
      </w:r>
    </w:p>
    <w:tbl>
      <w:tblPr>
        <w:tblW w:w="15036" w:type="dxa"/>
        <w:tblInd w:w="-40" w:type="dxa"/>
        <w:tblLayout w:type="fixed"/>
        <w:tblLook w:val="00A0" w:firstRow="1" w:lastRow="0" w:firstColumn="1" w:lastColumn="0" w:noHBand="0" w:noVBand="0"/>
      </w:tblPr>
      <w:tblGrid>
        <w:gridCol w:w="3835"/>
        <w:gridCol w:w="7231"/>
        <w:gridCol w:w="3970"/>
      </w:tblGrid>
      <w:tr w:rsidR="005A2170" w:rsidRPr="005A2170" w:rsidTr="00C45D42">
        <w:trPr>
          <w:trHeight w:val="3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недели, время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занятия </w:t>
            </w:r>
          </w:p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 педагога</w:t>
            </w:r>
          </w:p>
        </w:tc>
      </w:tr>
      <w:tr w:rsidR="004A640A" w:rsidRPr="005A2170" w:rsidTr="00C45D42">
        <w:trPr>
          <w:trHeight w:val="441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0A" w:rsidRPr="005A2170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  <w:p w:rsidR="004A640A" w:rsidRPr="005A2170" w:rsidRDefault="004A640A" w:rsidP="004A640A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45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15.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0A" w:rsidRPr="005A2170" w:rsidRDefault="004A640A" w:rsidP="00B06B0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«Разработка приложений виртуальной и дополнительной реальности: 3</w:t>
            </w: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моделирование» - 1 час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0A" w:rsidRPr="005A2170" w:rsidRDefault="004A640A" w:rsidP="00B06B0C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Ряднова С.П.</w:t>
            </w:r>
          </w:p>
        </w:tc>
      </w:tr>
      <w:tr w:rsidR="004A640A" w:rsidRPr="005A2170" w:rsidTr="00C45D42">
        <w:trPr>
          <w:trHeight w:val="344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40A" w:rsidRPr="005A2170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  <w:p w:rsidR="004A640A" w:rsidRPr="005A2170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B164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B164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45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15.</w:t>
            </w:r>
            <w:r w:rsidR="00B164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  <w:p w:rsidR="004A640A" w:rsidRPr="005A2170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640A" w:rsidRPr="005A2170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«Культура общения»/ -  0,5 ч.</w:t>
            </w:r>
          </w:p>
          <w:p w:rsidR="004A640A" w:rsidRPr="005A2170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40A" w:rsidRPr="005A2170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Овод В.В..</w:t>
            </w:r>
          </w:p>
        </w:tc>
      </w:tr>
      <w:tr w:rsidR="004A640A" w:rsidRPr="005A2170" w:rsidTr="00C45D42">
        <w:trPr>
          <w:trHeight w:val="3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0A" w:rsidRPr="005A2170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Среда</w:t>
            </w:r>
          </w:p>
          <w:p w:rsidR="004A640A" w:rsidRPr="005A2170" w:rsidRDefault="004A640A" w:rsidP="00B164A4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B164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B164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– 15.</w:t>
            </w:r>
            <w:r w:rsidR="00B164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0A" w:rsidRPr="005A2170" w:rsidRDefault="00B164A4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«Патриот» - 1 час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0A" w:rsidRPr="005A2170" w:rsidRDefault="00B164A4" w:rsidP="00B164A4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Шилов М.А.</w:t>
            </w:r>
          </w:p>
        </w:tc>
      </w:tr>
      <w:tr w:rsidR="004A640A" w:rsidRPr="005A2170" w:rsidTr="00C45D42">
        <w:trPr>
          <w:trHeight w:val="3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40A" w:rsidRPr="005A2170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4A640A" w:rsidRPr="005A2170" w:rsidRDefault="004A640A" w:rsidP="00B164A4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B164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B164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 – 1</w:t>
            </w:r>
            <w:r w:rsidR="00B164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B164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40A" w:rsidRPr="005A2170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«Разработка приложений виртуальной и дополнительной реальности: 3</w:t>
            </w: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моделирование» - 1 час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40A" w:rsidRPr="005A2170" w:rsidRDefault="004A640A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Ряднова С.П.</w:t>
            </w:r>
          </w:p>
        </w:tc>
      </w:tr>
    </w:tbl>
    <w:p w:rsidR="005A2170" w:rsidRPr="005A2170" w:rsidRDefault="005A2170" w:rsidP="005A217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2170" w:rsidRPr="005A2170" w:rsidRDefault="005A2170" w:rsidP="005A217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 занятий внеурочной деятельности для 7 класса на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202</w:t>
      </w:r>
      <w:r w:rsidR="009B535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1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-202</w:t>
      </w:r>
      <w:r w:rsidR="009B535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2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5A2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tbl>
      <w:tblPr>
        <w:tblW w:w="15036" w:type="dxa"/>
        <w:tblInd w:w="-40" w:type="dxa"/>
        <w:tblLayout w:type="fixed"/>
        <w:tblLook w:val="00A0" w:firstRow="1" w:lastRow="0" w:firstColumn="1" w:lastColumn="0" w:noHBand="0" w:noVBand="0"/>
      </w:tblPr>
      <w:tblGrid>
        <w:gridCol w:w="3835"/>
        <w:gridCol w:w="7231"/>
        <w:gridCol w:w="3970"/>
      </w:tblGrid>
      <w:tr w:rsidR="005A2170" w:rsidRPr="005A2170" w:rsidTr="00C45D42">
        <w:trPr>
          <w:trHeight w:val="3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недели, время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занятия </w:t>
            </w:r>
          </w:p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 педагога</w:t>
            </w:r>
          </w:p>
        </w:tc>
      </w:tr>
      <w:tr w:rsidR="005A2170" w:rsidRPr="005A2170" w:rsidTr="00C45D42">
        <w:trPr>
          <w:trHeight w:val="3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5350" w:rsidRDefault="009B535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  <w:p w:rsidR="005A2170" w:rsidRPr="005A2170" w:rsidRDefault="005A2170" w:rsidP="009B5350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9B53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9B53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 – 15.</w:t>
            </w:r>
            <w:r w:rsidR="009B53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«Геоинформационные технологии» -1 час</w:t>
            </w:r>
          </w:p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70" w:rsidRPr="005A2170" w:rsidRDefault="009B535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Ряднова С.П.</w:t>
            </w:r>
          </w:p>
        </w:tc>
      </w:tr>
      <w:tr w:rsidR="005A2170" w:rsidRPr="005A2170" w:rsidTr="00C45D42">
        <w:trPr>
          <w:trHeight w:val="3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70" w:rsidRPr="005A2170" w:rsidRDefault="009B535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Среда</w:t>
            </w:r>
          </w:p>
          <w:p w:rsidR="005A2170" w:rsidRPr="005A2170" w:rsidRDefault="005A2170" w:rsidP="009B5350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9B53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9B53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  - 16.</w:t>
            </w:r>
            <w:r w:rsidR="009B53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«Геоинформационные технологии» -1 час</w:t>
            </w:r>
          </w:p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70" w:rsidRPr="005A2170" w:rsidRDefault="009B535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Ряднова С.П.</w:t>
            </w:r>
          </w:p>
        </w:tc>
      </w:tr>
      <w:tr w:rsidR="005A2170" w:rsidRPr="005A2170" w:rsidTr="00C45D42">
        <w:trPr>
          <w:trHeight w:val="657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70" w:rsidRPr="005A2170" w:rsidRDefault="005A2170" w:rsidP="00464DCC">
            <w:pPr>
              <w:snapToGrid w:val="0"/>
              <w:spacing w:after="0" w:line="240" w:lineRule="auto"/>
              <w:ind w:left="1741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Четверг   </w:t>
            </w:r>
          </w:p>
          <w:p w:rsidR="005A2170" w:rsidRPr="005A2170" w:rsidRDefault="005A2170" w:rsidP="009B5350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9B53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.5</w:t>
            </w:r>
            <w:r w:rsidR="009B53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</w:t>
            </w:r>
            <w:r w:rsidR="009B53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9B53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«Шахматы»  - 1 час  </w:t>
            </w:r>
          </w:p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Мороз В.М.</w:t>
            </w:r>
          </w:p>
        </w:tc>
      </w:tr>
    </w:tbl>
    <w:p w:rsidR="005A2170" w:rsidRPr="005A2170" w:rsidRDefault="005A2170" w:rsidP="005A217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2170" w:rsidRPr="005A2170" w:rsidRDefault="005A2170" w:rsidP="005A217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 занятий внеурочной деятельности для 8 класса на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202</w:t>
      </w:r>
      <w:r w:rsidR="00464DC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1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-202</w:t>
      </w:r>
      <w:r w:rsidR="00464DCC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2</w:t>
      </w:r>
      <w:bookmarkStart w:id="0" w:name="_GoBack"/>
      <w:bookmarkEnd w:id="0"/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5A2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учебный год </w:t>
      </w:r>
    </w:p>
    <w:tbl>
      <w:tblPr>
        <w:tblW w:w="15036" w:type="dxa"/>
        <w:tblInd w:w="-40" w:type="dxa"/>
        <w:tblLayout w:type="fixed"/>
        <w:tblLook w:val="00A0" w:firstRow="1" w:lastRow="0" w:firstColumn="1" w:lastColumn="0" w:noHBand="0" w:noVBand="0"/>
      </w:tblPr>
      <w:tblGrid>
        <w:gridCol w:w="3835"/>
        <w:gridCol w:w="7231"/>
        <w:gridCol w:w="3970"/>
      </w:tblGrid>
      <w:tr w:rsidR="005A2170" w:rsidRPr="005A2170" w:rsidTr="00C45D42">
        <w:trPr>
          <w:trHeight w:val="3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недели, время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занятия </w:t>
            </w:r>
          </w:p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 педагога</w:t>
            </w:r>
          </w:p>
        </w:tc>
      </w:tr>
      <w:tr w:rsidR="005A2170" w:rsidRPr="005A2170" w:rsidTr="00C45D42">
        <w:trPr>
          <w:trHeight w:val="3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Понедельник</w:t>
            </w:r>
          </w:p>
          <w:p w:rsidR="005A2170" w:rsidRPr="005A2170" w:rsidRDefault="005A2170" w:rsidP="00B9416B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B9416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B9416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– 1</w:t>
            </w:r>
            <w:r w:rsidR="00311B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.5</w:t>
            </w:r>
            <w:r w:rsidR="00B9416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311B86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</w:t>
            </w: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- 1 час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70" w:rsidRPr="005A2170" w:rsidRDefault="00311B86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Мороз В.М.</w:t>
            </w:r>
          </w:p>
        </w:tc>
      </w:tr>
      <w:tr w:rsidR="005A2170" w:rsidRPr="005A2170" w:rsidTr="00311B86">
        <w:trPr>
          <w:trHeight w:val="688"/>
        </w:trPr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311B86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  <w:r w:rsidR="005A2170"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A2170" w:rsidRPr="005A2170" w:rsidRDefault="005A2170" w:rsidP="00311B86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311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311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– 16.</w:t>
            </w:r>
            <w:r w:rsidR="00311B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05</w:t>
            </w:r>
          </w:p>
        </w:tc>
        <w:tc>
          <w:tcPr>
            <w:tcW w:w="7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70" w:rsidRPr="005A2170" w:rsidRDefault="005A2170" w:rsidP="00311B86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11B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</w:t>
            </w:r>
            <w:r w:rsidRPr="005A2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- 1 час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70" w:rsidRPr="005A2170" w:rsidRDefault="00311B86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Мороз В.М.</w:t>
            </w:r>
          </w:p>
        </w:tc>
      </w:tr>
    </w:tbl>
    <w:p w:rsidR="005A2170" w:rsidRPr="005A2170" w:rsidRDefault="005A2170" w:rsidP="005A217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A2170" w:rsidRPr="005A2170" w:rsidRDefault="005A2170" w:rsidP="005A217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 занятий внеурочной деятельности для 9 класса на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202</w:t>
      </w:r>
      <w:r w:rsidR="00311B8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1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-202</w:t>
      </w:r>
      <w:r w:rsidR="00311B8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2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5A2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учебный год </w:t>
      </w:r>
    </w:p>
    <w:tbl>
      <w:tblPr>
        <w:tblW w:w="15036" w:type="dxa"/>
        <w:tblInd w:w="-40" w:type="dxa"/>
        <w:tblLayout w:type="fixed"/>
        <w:tblLook w:val="00A0" w:firstRow="1" w:lastRow="0" w:firstColumn="1" w:lastColumn="0" w:noHBand="0" w:noVBand="0"/>
      </w:tblPr>
      <w:tblGrid>
        <w:gridCol w:w="3835"/>
        <w:gridCol w:w="7231"/>
        <w:gridCol w:w="3970"/>
      </w:tblGrid>
      <w:tr w:rsidR="005A2170" w:rsidRPr="005A2170" w:rsidTr="00311B86">
        <w:trPr>
          <w:trHeight w:val="3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недели, время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занятия </w:t>
            </w:r>
          </w:p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 педагога</w:t>
            </w:r>
          </w:p>
        </w:tc>
      </w:tr>
      <w:tr w:rsidR="005A2170" w:rsidRPr="005A2170" w:rsidTr="00311B86">
        <w:trPr>
          <w:trHeight w:val="344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  <w:p w:rsidR="005A2170" w:rsidRPr="005A2170" w:rsidRDefault="005A2170" w:rsidP="00311B86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311B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311B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 – 1</w:t>
            </w:r>
            <w:r w:rsidR="00311B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311B8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170" w:rsidRPr="005A2170" w:rsidRDefault="005A2170" w:rsidP="00311B86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311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Педкласс</w:t>
            </w: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- </w:t>
            </w:r>
            <w:r w:rsidR="00311B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</w:t>
            </w: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час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170" w:rsidRPr="005A2170" w:rsidRDefault="00311B86" w:rsidP="00C45D42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Бондаренко М.А.</w:t>
            </w:r>
            <w:r w:rsidR="005A2170"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A2170" w:rsidRPr="005A2170" w:rsidRDefault="005A2170" w:rsidP="005A2170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A2170" w:rsidRPr="005A2170" w:rsidRDefault="005A2170" w:rsidP="005A2170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A2170" w:rsidRPr="005A2170" w:rsidRDefault="005A2170" w:rsidP="005A2170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743378" w:rsidRPr="005A2170" w:rsidRDefault="00743378" w:rsidP="007433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43378" w:rsidRPr="005A2170" w:rsidSect="00C71E5E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93" w:rsidRDefault="00A77593" w:rsidP="00862347">
      <w:pPr>
        <w:spacing w:after="0" w:line="240" w:lineRule="auto"/>
      </w:pPr>
      <w:r>
        <w:separator/>
      </w:r>
    </w:p>
  </w:endnote>
  <w:endnote w:type="continuationSeparator" w:id="0">
    <w:p w:rsidR="00A77593" w:rsidRDefault="00A77593" w:rsidP="0086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5E" w:rsidRDefault="005D4F16">
    <w:pPr>
      <w:pStyle w:val="a8"/>
      <w:jc w:val="right"/>
    </w:pPr>
    <w:r>
      <w:fldChar w:fldCharType="begin"/>
    </w:r>
    <w:r w:rsidR="00F06FD3">
      <w:instrText xml:space="preserve"> PAGE   \* MERGEFORMAT </w:instrText>
    </w:r>
    <w:r>
      <w:fldChar w:fldCharType="separate"/>
    </w:r>
    <w:r w:rsidR="00464DCC">
      <w:rPr>
        <w:noProof/>
      </w:rPr>
      <w:t>10</w:t>
    </w:r>
    <w:r>
      <w:rPr>
        <w:noProof/>
      </w:rPr>
      <w:fldChar w:fldCharType="end"/>
    </w:r>
  </w:p>
  <w:p w:rsidR="00C71E5E" w:rsidRDefault="00C71E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93" w:rsidRDefault="00A77593" w:rsidP="00862347">
      <w:pPr>
        <w:spacing w:after="0" w:line="240" w:lineRule="auto"/>
      </w:pPr>
      <w:r>
        <w:separator/>
      </w:r>
    </w:p>
  </w:footnote>
  <w:footnote w:type="continuationSeparator" w:id="0">
    <w:p w:rsidR="00A77593" w:rsidRDefault="00A77593" w:rsidP="0086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ECAC7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BF88576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3B77DC5"/>
    <w:multiLevelType w:val="hybridMultilevel"/>
    <w:tmpl w:val="7306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5806"/>
    <w:multiLevelType w:val="hybridMultilevel"/>
    <w:tmpl w:val="4956B4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EF9260A"/>
    <w:multiLevelType w:val="hybridMultilevel"/>
    <w:tmpl w:val="6CDA7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70B34"/>
    <w:multiLevelType w:val="hybridMultilevel"/>
    <w:tmpl w:val="9B70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DE4"/>
    <w:rsid w:val="000037D3"/>
    <w:rsid w:val="00016A22"/>
    <w:rsid w:val="00017298"/>
    <w:rsid w:val="00045A63"/>
    <w:rsid w:val="0004605B"/>
    <w:rsid w:val="00053CA5"/>
    <w:rsid w:val="000549AD"/>
    <w:rsid w:val="00057615"/>
    <w:rsid w:val="00067358"/>
    <w:rsid w:val="000701E4"/>
    <w:rsid w:val="000727AC"/>
    <w:rsid w:val="00080E45"/>
    <w:rsid w:val="000B1F2E"/>
    <w:rsid w:val="000B2E3D"/>
    <w:rsid w:val="000D0C10"/>
    <w:rsid w:val="000E04B5"/>
    <w:rsid w:val="000E137B"/>
    <w:rsid w:val="000F1030"/>
    <w:rsid w:val="00106DAB"/>
    <w:rsid w:val="001327A0"/>
    <w:rsid w:val="00140D56"/>
    <w:rsid w:val="001469DC"/>
    <w:rsid w:val="00191FBF"/>
    <w:rsid w:val="00194154"/>
    <w:rsid w:val="00195919"/>
    <w:rsid w:val="001A0AEC"/>
    <w:rsid w:val="001A4AD5"/>
    <w:rsid w:val="001B0BD8"/>
    <w:rsid w:val="001E31A8"/>
    <w:rsid w:val="001F127F"/>
    <w:rsid w:val="001F3E74"/>
    <w:rsid w:val="001F4914"/>
    <w:rsid w:val="0021127D"/>
    <w:rsid w:val="00214420"/>
    <w:rsid w:val="00231553"/>
    <w:rsid w:val="00234A99"/>
    <w:rsid w:val="00243937"/>
    <w:rsid w:val="00247034"/>
    <w:rsid w:val="00251EE2"/>
    <w:rsid w:val="00252071"/>
    <w:rsid w:val="002572C7"/>
    <w:rsid w:val="002576AE"/>
    <w:rsid w:val="002621FF"/>
    <w:rsid w:val="002633A4"/>
    <w:rsid w:val="00265B99"/>
    <w:rsid w:val="002B60BC"/>
    <w:rsid w:val="002E19ED"/>
    <w:rsid w:val="002E504F"/>
    <w:rsid w:val="002F100B"/>
    <w:rsid w:val="002F5EB6"/>
    <w:rsid w:val="002F7520"/>
    <w:rsid w:val="00303AC4"/>
    <w:rsid w:val="00303E4B"/>
    <w:rsid w:val="00311B86"/>
    <w:rsid w:val="00320EA8"/>
    <w:rsid w:val="003262F0"/>
    <w:rsid w:val="00333493"/>
    <w:rsid w:val="00344AAD"/>
    <w:rsid w:val="00347C81"/>
    <w:rsid w:val="003503A7"/>
    <w:rsid w:val="0035602C"/>
    <w:rsid w:val="00362092"/>
    <w:rsid w:val="0036365E"/>
    <w:rsid w:val="0037351E"/>
    <w:rsid w:val="003835CE"/>
    <w:rsid w:val="003A4265"/>
    <w:rsid w:val="003D3391"/>
    <w:rsid w:val="003D625A"/>
    <w:rsid w:val="003E4966"/>
    <w:rsid w:val="004115C4"/>
    <w:rsid w:val="00411664"/>
    <w:rsid w:val="00417E1B"/>
    <w:rsid w:val="00426F3E"/>
    <w:rsid w:val="00441750"/>
    <w:rsid w:val="00445659"/>
    <w:rsid w:val="004601E5"/>
    <w:rsid w:val="00464DCC"/>
    <w:rsid w:val="00472D49"/>
    <w:rsid w:val="00477F0F"/>
    <w:rsid w:val="00482973"/>
    <w:rsid w:val="00486F70"/>
    <w:rsid w:val="004943C7"/>
    <w:rsid w:val="00496B95"/>
    <w:rsid w:val="004A0BBB"/>
    <w:rsid w:val="004A4100"/>
    <w:rsid w:val="004A640A"/>
    <w:rsid w:val="004B5EE3"/>
    <w:rsid w:val="004B6FED"/>
    <w:rsid w:val="004C4A51"/>
    <w:rsid w:val="004D1062"/>
    <w:rsid w:val="004D2F7A"/>
    <w:rsid w:val="004D35C8"/>
    <w:rsid w:val="004D690C"/>
    <w:rsid w:val="004D7B87"/>
    <w:rsid w:val="004E1C09"/>
    <w:rsid w:val="004E37C5"/>
    <w:rsid w:val="004F10FE"/>
    <w:rsid w:val="00502252"/>
    <w:rsid w:val="0050408D"/>
    <w:rsid w:val="005271EE"/>
    <w:rsid w:val="005410F3"/>
    <w:rsid w:val="005444A2"/>
    <w:rsid w:val="005448D4"/>
    <w:rsid w:val="005534B7"/>
    <w:rsid w:val="0057117D"/>
    <w:rsid w:val="00586B06"/>
    <w:rsid w:val="005918D0"/>
    <w:rsid w:val="005965DA"/>
    <w:rsid w:val="005A2170"/>
    <w:rsid w:val="005C3206"/>
    <w:rsid w:val="005C4747"/>
    <w:rsid w:val="005C7DCC"/>
    <w:rsid w:val="005D0AA4"/>
    <w:rsid w:val="005D47C5"/>
    <w:rsid w:val="005D4F16"/>
    <w:rsid w:val="005D5662"/>
    <w:rsid w:val="005E3043"/>
    <w:rsid w:val="005F46EF"/>
    <w:rsid w:val="006163F9"/>
    <w:rsid w:val="006177D4"/>
    <w:rsid w:val="00630A7F"/>
    <w:rsid w:val="0063328C"/>
    <w:rsid w:val="00634336"/>
    <w:rsid w:val="006523A2"/>
    <w:rsid w:val="00681BA3"/>
    <w:rsid w:val="0068297A"/>
    <w:rsid w:val="00690048"/>
    <w:rsid w:val="0069079F"/>
    <w:rsid w:val="0069537A"/>
    <w:rsid w:val="006A01E0"/>
    <w:rsid w:val="006B169D"/>
    <w:rsid w:val="006C5539"/>
    <w:rsid w:val="006D4793"/>
    <w:rsid w:val="006E3055"/>
    <w:rsid w:val="006E5DF1"/>
    <w:rsid w:val="006E7844"/>
    <w:rsid w:val="007045A5"/>
    <w:rsid w:val="00704C0A"/>
    <w:rsid w:val="007230EC"/>
    <w:rsid w:val="00731821"/>
    <w:rsid w:val="00742A34"/>
    <w:rsid w:val="00743163"/>
    <w:rsid w:val="00743378"/>
    <w:rsid w:val="00743D94"/>
    <w:rsid w:val="007462D3"/>
    <w:rsid w:val="007561C4"/>
    <w:rsid w:val="007665FF"/>
    <w:rsid w:val="0077436C"/>
    <w:rsid w:val="007756A8"/>
    <w:rsid w:val="007778FE"/>
    <w:rsid w:val="00782B1F"/>
    <w:rsid w:val="007838BE"/>
    <w:rsid w:val="00797C50"/>
    <w:rsid w:val="007A2928"/>
    <w:rsid w:val="007A5875"/>
    <w:rsid w:val="007B42A0"/>
    <w:rsid w:val="007B4A6E"/>
    <w:rsid w:val="007B74BF"/>
    <w:rsid w:val="007B753A"/>
    <w:rsid w:val="007C5C4C"/>
    <w:rsid w:val="007D09B8"/>
    <w:rsid w:val="007E1170"/>
    <w:rsid w:val="007E247D"/>
    <w:rsid w:val="007E2B13"/>
    <w:rsid w:val="007E5BE8"/>
    <w:rsid w:val="007F4D06"/>
    <w:rsid w:val="007F77B7"/>
    <w:rsid w:val="00800C01"/>
    <w:rsid w:val="00837383"/>
    <w:rsid w:val="0085632D"/>
    <w:rsid w:val="0085746D"/>
    <w:rsid w:val="00862347"/>
    <w:rsid w:val="008629F4"/>
    <w:rsid w:val="008679A0"/>
    <w:rsid w:val="0088502F"/>
    <w:rsid w:val="00891117"/>
    <w:rsid w:val="008B0057"/>
    <w:rsid w:val="008C2F9B"/>
    <w:rsid w:val="008D1762"/>
    <w:rsid w:val="008E4F3F"/>
    <w:rsid w:val="008F0666"/>
    <w:rsid w:val="008F7F47"/>
    <w:rsid w:val="00902061"/>
    <w:rsid w:val="0091033F"/>
    <w:rsid w:val="00923D65"/>
    <w:rsid w:val="009271B5"/>
    <w:rsid w:val="009325A9"/>
    <w:rsid w:val="00932CD9"/>
    <w:rsid w:val="009450F9"/>
    <w:rsid w:val="00946335"/>
    <w:rsid w:val="00946C7C"/>
    <w:rsid w:val="009553DD"/>
    <w:rsid w:val="0097162E"/>
    <w:rsid w:val="00976189"/>
    <w:rsid w:val="00976727"/>
    <w:rsid w:val="00984C51"/>
    <w:rsid w:val="00990A1D"/>
    <w:rsid w:val="00997208"/>
    <w:rsid w:val="00997905"/>
    <w:rsid w:val="009B5350"/>
    <w:rsid w:val="009C6731"/>
    <w:rsid w:val="009C6A74"/>
    <w:rsid w:val="009D1938"/>
    <w:rsid w:val="00A06637"/>
    <w:rsid w:val="00A11FF5"/>
    <w:rsid w:val="00A231D5"/>
    <w:rsid w:val="00A2339B"/>
    <w:rsid w:val="00A25F08"/>
    <w:rsid w:val="00A31794"/>
    <w:rsid w:val="00A360B3"/>
    <w:rsid w:val="00A400D9"/>
    <w:rsid w:val="00A415FE"/>
    <w:rsid w:val="00A554F3"/>
    <w:rsid w:val="00A56802"/>
    <w:rsid w:val="00A643FB"/>
    <w:rsid w:val="00A65729"/>
    <w:rsid w:val="00A732D0"/>
    <w:rsid w:val="00A76016"/>
    <w:rsid w:val="00A77593"/>
    <w:rsid w:val="00A9029B"/>
    <w:rsid w:val="00A95C4D"/>
    <w:rsid w:val="00AB3F37"/>
    <w:rsid w:val="00AC2670"/>
    <w:rsid w:val="00AC6FB8"/>
    <w:rsid w:val="00AD115B"/>
    <w:rsid w:val="00AD3DE1"/>
    <w:rsid w:val="00AD426C"/>
    <w:rsid w:val="00AD4EDD"/>
    <w:rsid w:val="00AE594D"/>
    <w:rsid w:val="00AF12A9"/>
    <w:rsid w:val="00AF7C35"/>
    <w:rsid w:val="00B138F5"/>
    <w:rsid w:val="00B164A4"/>
    <w:rsid w:val="00B177AE"/>
    <w:rsid w:val="00B27B94"/>
    <w:rsid w:val="00B33246"/>
    <w:rsid w:val="00B433A1"/>
    <w:rsid w:val="00B4601A"/>
    <w:rsid w:val="00B63867"/>
    <w:rsid w:val="00B649D0"/>
    <w:rsid w:val="00B9416B"/>
    <w:rsid w:val="00B95864"/>
    <w:rsid w:val="00BA2BCB"/>
    <w:rsid w:val="00BA4063"/>
    <w:rsid w:val="00BE3A40"/>
    <w:rsid w:val="00BF111B"/>
    <w:rsid w:val="00C03BA2"/>
    <w:rsid w:val="00C17116"/>
    <w:rsid w:val="00C22BCD"/>
    <w:rsid w:val="00C3539B"/>
    <w:rsid w:val="00C42949"/>
    <w:rsid w:val="00C439A0"/>
    <w:rsid w:val="00C55362"/>
    <w:rsid w:val="00C71E5E"/>
    <w:rsid w:val="00C73259"/>
    <w:rsid w:val="00C83175"/>
    <w:rsid w:val="00C8690F"/>
    <w:rsid w:val="00C94603"/>
    <w:rsid w:val="00C95537"/>
    <w:rsid w:val="00CC0B91"/>
    <w:rsid w:val="00CC1578"/>
    <w:rsid w:val="00CC7D78"/>
    <w:rsid w:val="00CD57A2"/>
    <w:rsid w:val="00CD5D7D"/>
    <w:rsid w:val="00CE0D79"/>
    <w:rsid w:val="00CF111A"/>
    <w:rsid w:val="00CF77F1"/>
    <w:rsid w:val="00D31141"/>
    <w:rsid w:val="00D32856"/>
    <w:rsid w:val="00D35BCE"/>
    <w:rsid w:val="00D36DE1"/>
    <w:rsid w:val="00D42F45"/>
    <w:rsid w:val="00D443CD"/>
    <w:rsid w:val="00D448AC"/>
    <w:rsid w:val="00D6166B"/>
    <w:rsid w:val="00D737E0"/>
    <w:rsid w:val="00D75901"/>
    <w:rsid w:val="00D830A6"/>
    <w:rsid w:val="00D83A6C"/>
    <w:rsid w:val="00D85742"/>
    <w:rsid w:val="00DA1094"/>
    <w:rsid w:val="00DB29FA"/>
    <w:rsid w:val="00DB380B"/>
    <w:rsid w:val="00DB4C0F"/>
    <w:rsid w:val="00DC3D97"/>
    <w:rsid w:val="00DC4ABE"/>
    <w:rsid w:val="00DE4397"/>
    <w:rsid w:val="00DF76D6"/>
    <w:rsid w:val="00E02763"/>
    <w:rsid w:val="00E14EE3"/>
    <w:rsid w:val="00E17385"/>
    <w:rsid w:val="00E20686"/>
    <w:rsid w:val="00E314D8"/>
    <w:rsid w:val="00E40B62"/>
    <w:rsid w:val="00E57F0D"/>
    <w:rsid w:val="00E90089"/>
    <w:rsid w:val="00E93577"/>
    <w:rsid w:val="00EB17A8"/>
    <w:rsid w:val="00EC06CB"/>
    <w:rsid w:val="00EC0FD8"/>
    <w:rsid w:val="00EC2527"/>
    <w:rsid w:val="00ED2D06"/>
    <w:rsid w:val="00EE3DE4"/>
    <w:rsid w:val="00EE58FB"/>
    <w:rsid w:val="00EF5872"/>
    <w:rsid w:val="00EF7510"/>
    <w:rsid w:val="00F06FD3"/>
    <w:rsid w:val="00F37902"/>
    <w:rsid w:val="00F43181"/>
    <w:rsid w:val="00F46180"/>
    <w:rsid w:val="00F47C92"/>
    <w:rsid w:val="00F518FD"/>
    <w:rsid w:val="00F6526B"/>
    <w:rsid w:val="00F70476"/>
    <w:rsid w:val="00F70C59"/>
    <w:rsid w:val="00F72DA6"/>
    <w:rsid w:val="00F91F74"/>
    <w:rsid w:val="00F92055"/>
    <w:rsid w:val="00FB640F"/>
    <w:rsid w:val="00FC2E87"/>
    <w:rsid w:val="00FC2F4C"/>
    <w:rsid w:val="00FE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6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6526B"/>
    <w:rPr>
      <w:rFonts w:ascii="Symbol" w:hAnsi="Symbol"/>
    </w:rPr>
  </w:style>
  <w:style w:type="character" w:customStyle="1" w:styleId="WW8Num3z0">
    <w:name w:val="WW8Num3z0"/>
    <w:rsid w:val="00F6526B"/>
    <w:rPr>
      <w:rFonts w:ascii="Symbol" w:hAnsi="Symbol"/>
    </w:rPr>
  </w:style>
  <w:style w:type="character" w:customStyle="1" w:styleId="WW8Num4z0">
    <w:name w:val="WW8Num4z0"/>
    <w:rsid w:val="00F6526B"/>
    <w:rPr>
      <w:rFonts w:ascii="Symbol" w:hAnsi="Symbol"/>
    </w:rPr>
  </w:style>
  <w:style w:type="character" w:customStyle="1" w:styleId="WW8Num5z0">
    <w:name w:val="WW8Num5z0"/>
    <w:rsid w:val="00F6526B"/>
    <w:rPr>
      <w:rFonts w:ascii="Symbol" w:hAnsi="Symbol"/>
    </w:rPr>
  </w:style>
  <w:style w:type="character" w:customStyle="1" w:styleId="Absatz-Standardschriftart">
    <w:name w:val="Absatz-Standardschriftart"/>
    <w:rsid w:val="00F6526B"/>
  </w:style>
  <w:style w:type="character" w:customStyle="1" w:styleId="WW-Absatz-Standardschriftart">
    <w:name w:val="WW-Absatz-Standardschriftart"/>
    <w:rsid w:val="00F6526B"/>
  </w:style>
  <w:style w:type="character" w:customStyle="1" w:styleId="WW8Num1z0">
    <w:name w:val="WW8Num1z0"/>
    <w:rsid w:val="00F6526B"/>
    <w:rPr>
      <w:rFonts w:ascii="Symbol" w:hAnsi="Symbol"/>
    </w:rPr>
  </w:style>
  <w:style w:type="character" w:customStyle="1" w:styleId="WW8Num6z0">
    <w:name w:val="WW8Num6z0"/>
    <w:rsid w:val="00F6526B"/>
    <w:rPr>
      <w:rFonts w:ascii="Symbol" w:hAnsi="Symbol"/>
    </w:rPr>
  </w:style>
  <w:style w:type="character" w:customStyle="1" w:styleId="WW8Num7z0">
    <w:name w:val="WW8Num7z0"/>
    <w:rsid w:val="00F6526B"/>
    <w:rPr>
      <w:rFonts w:ascii="Symbol" w:hAnsi="Symbol"/>
    </w:rPr>
  </w:style>
  <w:style w:type="character" w:customStyle="1" w:styleId="WW8Num8z0">
    <w:name w:val="WW8Num8z0"/>
    <w:rsid w:val="00F6526B"/>
    <w:rPr>
      <w:rFonts w:ascii="Symbol" w:hAnsi="Symbol"/>
      <w:color w:val="auto"/>
    </w:rPr>
  </w:style>
  <w:style w:type="character" w:customStyle="1" w:styleId="WW8Num9z0">
    <w:name w:val="WW8Num9z0"/>
    <w:rsid w:val="00F6526B"/>
    <w:rPr>
      <w:rFonts w:ascii="Symbol" w:hAnsi="Symbol"/>
    </w:rPr>
  </w:style>
  <w:style w:type="character" w:customStyle="1" w:styleId="WW8Num9z1">
    <w:name w:val="WW8Num9z1"/>
    <w:rsid w:val="00F6526B"/>
    <w:rPr>
      <w:rFonts w:ascii="Courier New" w:hAnsi="Courier New"/>
    </w:rPr>
  </w:style>
  <w:style w:type="character" w:customStyle="1" w:styleId="WW8Num9z2">
    <w:name w:val="WW8Num9z2"/>
    <w:rsid w:val="00F6526B"/>
    <w:rPr>
      <w:rFonts w:ascii="Wingdings" w:hAnsi="Wingdings"/>
    </w:rPr>
  </w:style>
  <w:style w:type="character" w:customStyle="1" w:styleId="WW8Num10z0">
    <w:name w:val="WW8Num10z0"/>
    <w:rsid w:val="00F6526B"/>
    <w:rPr>
      <w:rFonts w:ascii="Symbol" w:hAnsi="Symbol"/>
    </w:rPr>
  </w:style>
  <w:style w:type="character" w:customStyle="1" w:styleId="WW8Num10z1">
    <w:name w:val="WW8Num10z1"/>
    <w:rsid w:val="00F6526B"/>
    <w:rPr>
      <w:rFonts w:ascii="Courier New" w:hAnsi="Courier New"/>
    </w:rPr>
  </w:style>
  <w:style w:type="character" w:customStyle="1" w:styleId="WW8Num10z2">
    <w:name w:val="WW8Num10z2"/>
    <w:rsid w:val="00F6526B"/>
    <w:rPr>
      <w:rFonts w:ascii="Wingdings" w:hAnsi="Wingdings"/>
    </w:rPr>
  </w:style>
  <w:style w:type="character" w:customStyle="1" w:styleId="WW8Num11z0">
    <w:name w:val="WW8Num11z0"/>
    <w:rsid w:val="00F6526B"/>
    <w:rPr>
      <w:rFonts w:ascii="Symbol" w:hAnsi="Symbol"/>
    </w:rPr>
  </w:style>
  <w:style w:type="character" w:customStyle="1" w:styleId="WW8Num11z1">
    <w:name w:val="WW8Num11z1"/>
    <w:rsid w:val="00F6526B"/>
    <w:rPr>
      <w:rFonts w:ascii="Courier New" w:hAnsi="Courier New"/>
    </w:rPr>
  </w:style>
  <w:style w:type="character" w:customStyle="1" w:styleId="WW8Num11z2">
    <w:name w:val="WW8Num11z2"/>
    <w:rsid w:val="00F6526B"/>
    <w:rPr>
      <w:rFonts w:ascii="Wingdings" w:hAnsi="Wingdings"/>
    </w:rPr>
  </w:style>
  <w:style w:type="character" w:customStyle="1" w:styleId="WW8Num12z0">
    <w:name w:val="WW8Num12z0"/>
    <w:rsid w:val="00F6526B"/>
    <w:rPr>
      <w:rFonts w:ascii="Symbol" w:hAnsi="Symbol"/>
    </w:rPr>
  </w:style>
  <w:style w:type="character" w:customStyle="1" w:styleId="WW8Num12z1">
    <w:name w:val="WW8Num12z1"/>
    <w:rsid w:val="00F6526B"/>
    <w:rPr>
      <w:rFonts w:ascii="Courier New" w:hAnsi="Courier New"/>
    </w:rPr>
  </w:style>
  <w:style w:type="character" w:customStyle="1" w:styleId="WW8Num12z2">
    <w:name w:val="WW8Num12z2"/>
    <w:rsid w:val="00F6526B"/>
    <w:rPr>
      <w:rFonts w:ascii="Wingdings" w:hAnsi="Wingdings"/>
    </w:rPr>
  </w:style>
  <w:style w:type="character" w:customStyle="1" w:styleId="1">
    <w:name w:val="Основной шрифт абзаца1"/>
    <w:rsid w:val="00F6526B"/>
  </w:style>
  <w:style w:type="character" w:customStyle="1" w:styleId="FontStyle64">
    <w:name w:val="Font Style64"/>
    <w:rsid w:val="00F6526B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sid w:val="00F6526B"/>
    <w:rPr>
      <w:rFonts w:ascii="Symbol" w:hAnsi="Symbol"/>
    </w:rPr>
  </w:style>
  <w:style w:type="paragraph" w:customStyle="1" w:styleId="a3">
    <w:name w:val="Заголовок"/>
    <w:basedOn w:val="a"/>
    <w:next w:val="a4"/>
    <w:rsid w:val="00F6526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rsid w:val="00F6526B"/>
    <w:pPr>
      <w:spacing w:after="120"/>
    </w:pPr>
  </w:style>
  <w:style w:type="paragraph" w:styleId="a6">
    <w:name w:val="List"/>
    <w:basedOn w:val="a4"/>
    <w:rsid w:val="00F6526B"/>
    <w:rPr>
      <w:rFonts w:ascii="Arial" w:hAnsi="Arial"/>
    </w:rPr>
  </w:style>
  <w:style w:type="paragraph" w:customStyle="1" w:styleId="10">
    <w:name w:val="Название1"/>
    <w:basedOn w:val="a"/>
    <w:rsid w:val="00F6526B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rsid w:val="00F6526B"/>
    <w:pPr>
      <w:suppressLineNumbers/>
    </w:pPr>
    <w:rPr>
      <w:rFonts w:ascii="Arial" w:hAnsi="Arial"/>
    </w:rPr>
  </w:style>
  <w:style w:type="paragraph" w:styleId="a7">
    <w:name w:val="header"/>
    <w:basedOn w:val="a"/>
    <w:rsid w:val="00F6526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F6526B"/>
    <w:pPr>
      <w:tabs>
        <w:tab w:val="center" w:pos="4677"/>
        <w:tab w:val="right" w:pos="9355"/>
      </w:tabs>
    </w:pPr>
    <w:rPr>
      <w:rFonts w:cs="Times New Roman"/>
    </w:rPr>
  </w:style>
  <w:style w:type="paragraph" w:styleId="aa">
    <w:name w:val="Normal (Web)"/>
    <w:basedOn w:val="a"/>
    <w:rsid w:val="00F6526B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rsid w:val="00F6526B"/>
    <w:pPr>
      <w:spacing w:after="120" w:line="480" w:lineRule="auto"/>
    </w:pPr>
  </w:style>
  <w:style w:type="paragraph" w:customStyle="1" w:styleId="ConsPlusNormal">
    <w:name w:val="ConsPlusNormal"/>
    <w:rsid w:val="00F6526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Абзац списка1"/>
    <w:basedOn w:val="a"/>
    <w:rsid w:val="00F6526B"/>
    <w:pPr>
      <w:suppressAutoHyphens w:val="0"/>
      <w:spacing w:after="0" w:line="240" w:lineRule="auto"/>
      <w:ind w:left="720" w:firstLine="709"/>
      <w:jc w:val="both"/>
    </w:pPr>
  </w:style>
  <w:style w:type="paragraph" w:customStyle="1" w:styleId="13">
    <w:name w:val="Обычный1"/>
    <w:rsid w:val="00F6526B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F6526B"/>
    <w:pPr>
      <w:suppressLineNumbers/>
    </w:pPr>
  </w:style>
  <w:style w:type="paragraph" w:customStyle="1" w:styleId="ac">
    <w:name w:val="Заголовок таблицы"/>
    <w:basedOn w:val="ab"/>
    <w:rsid w:val="00F6526B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F6526B"/>
  </w:style>
  <w:style w:type="character" w:customStyle="1" w:styleId="a9">
    <w:name w:val="Нижний колонтитул Знак"/>
    <w:link w:val="a8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7E2B1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No Spacing"/>
    <w:qFormat/>
    <w:rsid w:val="0050408D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E900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Основной текст (4)_"/>
    <w:link w:val="41"/>
    <w:uiPriority w:val="99"/>
    <w:rsid w:val="008F7F47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F7F47"/>
    <w:pPr>
      <w:shd w:val="clear" w:color="auto" w:fill="FFFFFF"/>
      <w:suppressAutoHyphens w:val="0"/>
      <w:spacing w:before="420" w:after="0" w:line="322" w:lineRule="exact"/>
      <w:ind w:hanging="360"/>
      <w:jc w:val="both"/>
    </w:pPr>
    <w:rPr>
      <w:rFonts w:ascii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link w:val="a4"/>
    <w:rsid w:val="001E31A8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Без интервала1"/>
    <w:rsid w:val="001E31A8"/>
    <w:rPr>
      <w:rFonts w:ascii="Calibri" w:hAnsi="Calibri"/>
      <w:sz w:val="22"/>
      <w:szCs w:val="22"/>
    </w:rPr>
  </w:style>
  <w:style w:type="paragraph" w:customStyle="1" w:styleId="2">
    <w:name w:val="Обычный2"/>
    <w:rsid w:val="004943C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9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43C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64">
    <w:name w:val="Font Style64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a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Абзац списка1"/>
    <w:basedOn w:val="a"/>
    <w:pPr>
      <w:suppressAutoHyphens w:val="0"/>
      <w:spacing w:after="0" w:line="240" w:lineRule="auto"/>
      <w:ind w:left="720" w:firstLine="709"/>
      <w:jc w:val="both"/>
    </w:pPr>
  </w:style>
  <w:style w:type="paragraph" w:customStyle="1" w:styleId="13">
    <w:name w:val="Обычный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4"/>
  </w:style>
  <w:style w:type="character" w:customStyle="1" w:styleId="a9">
    <w:name w:val="Нижний колонтитул Знак"/>
    <w:link w:val="a8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7E2B1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No Spacing"/>
    <w:qFormat/>
    <w:rsid w:val="0050408D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E900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Основной текст (4)_"/>
    <w:link w:val="41"/>
    <w:uiPriority w:val="99"/>
    <w:rsid w:val="008F7F47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F7F47"/>
    <w:pPr>
      <w:shd w:val="clear" w:color="auto" w:fill="FFFFFF"/>
      <w:suppressAutoHyphens w:val="0"/>
      <w:spacing w:before="420" w:after="0" w:line="322" w:lineRule="exact"/>
      <w:ind w:hanging="360"/>
      <w:jc w:val="both"/>
    </w:pPr>
    <w:rPr>
      <w:rFonts w:ascii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link w:val="a4"/>
    <w:rsid w:val="001E31A8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Без интервала1"/>
    <w:rsid w:val="001E31A8"/>
    <w:rPr>
      <w:rFonts w:ascii="Calibri" w:hAnsi="Calibri"/>
      <w:sz w:val="22"/>
      <w:szCs w:val="22"/>
    </w:rPr>
  </w:style>
  <w:style w:type="paragraph" w:customStyle="1" w:styleId="2">
    <w:name w:val="Обычный2"/>
    <w:rsid w:val="004943C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9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43C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3664-131B-4662-934A-3BB69DAE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kompkiller</dc:creator>
  <cp:lastModifiedBy>Пользователь Windows</cp:lastModifiedBy>
  <cp:revision>28</cp:revision>
  <cp:lastPrinted>2021-09-14T13:08:00Z</cp:lastPrinted>
  <dcterms:created xsi:type="dcterms:W3CDTF">2021-02-02T20:41:00Z</dcterms:created>
  <dcterms:modified xsi:type="dcterms:W3CDTF">2021-09-20T10:53:00Z</dcterms:modified>
</cp:coreProperties>
</file>