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936" w:rsidRDefault="002E187F">
      <w:pPr>
        <w:rPr>
          <w:rFonts w:ascii="Times New Roman" w:hAnsi="Times New Roman" w:cs="Times New Roman"/>
          <w:sz w:val="24"/>
          <w:szCs w:val="24"/>
        </w:rPr>
      </w:pPr>
      <w:r w:rsidRPr="002E187F">
        <w:rPr>
          <w:rFonts w:ascii="Times New Roman" w:hAnsi="Times New Roman" w:cs="Times New Roman"/>
          <w:sz w:val="24"/>
          <w:szCs w:val="24"/>
        </w:rPr>
        <w:t xml:space="preserve">Совершенствование педагогического образования в аспекте исследования </w:t>
      </w:r>
      <w:proofErr w:type="spellStart"/>
      <w:r w:rsidRPr="002E187F">
        <w:rPr>
          <w:rFonts w:ascii="Times New Roman" w:hAnsi="Times New Roman" w:cs="Times New Roman"/>
          <w:sz w:val="24"/>
          <w:szCs w:val="24"/>
        </w:rPr>
        <w:t>Л.С.Выготского</w:t>
      </w:r>
      <w:proofErr w:type="spellEnd"/>
    </w:p>
    <w:p w:rsidR="002E187F" w:rsidRDefault="002E18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8172938"/>
            <wp:effectExtent l="19050" t="0" r="3175" b="0"/>
            <wp:docPr id="1" name="Рисунок 1" descr="C:\Documents and Settings\Admin\Рабочий стол\Статьи 2020 Ткаченко , Гетманская, Солодун\Изображение 0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Статьи 2020 Ткаченко , Гетманская, Солодун\Изображение 08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2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187F" w:rsidRDefault="002E187F">
      <w:pPr>
        <w:rPr>
          <w:rFonts w:ascii="Times New Roman" w:hAnsi="Times New Roman" w:cs="Times New Roman"/>
          <w:sz w:val="24"/>
          <w:szCs w:val="24"/>
        </w:rPr>
      </w:pPr>
    </w:p>
    <w:p w:rsidR="002E187F" w:rsidRDefault="002E187F">
      <w:pPr>
        <w:rPr>
          <w:rFonts w:ascii="Times New Roman" w:hAnsi="Times New Roman" w:cs="Times New Roman"/>
          <w:sz w:val="24"/>
          <w:szCs w:val="24"/>
        </w:rPr>
      </w:pPr>
    </w:p>
    <w:p w:rsidR="002E187F" w:rsidRDefault="002E18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40425" cy="8172938"/>
            <wp:effectExtent l="19050" t="0" r="3175" b="0"/>
            <wp:docPr id="2" name="Рисунок 2" descr="C:\Documents and Settings\Admin\Рабочий стол\Статьи 2020 Ткаченко , Гетманская, Солодун\Изображение 0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\Рабочий стол\Статьи 2020 Ткаченко , Гетманская, Солодун\Изображение 08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2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187F" w:rsidRDefault="002E187F">
      <w:pPr>
        <w:rPr>
          <w:rFonts w:ascii="Times New Roman" w:hAnsi="Times New Roman" w:cs="Times New Roman"/>
          <w:sz w:val="24"/>
          <w:szCs w:val="24"/>
        </w:rPr>
      </w:pPr>
    </w:p>
    <w:p w:rsidR="002E187F" w:rsidRDefault="002E187F">
      <w:pPr>
        <w:rPr>
          <w:rFonts w:ascii="Times New Roman" w:hAnsi="Times New Roman" w:cs="Times New Roman"/>
          <w:sz w:val="24"/>
          <w:szCs w:val="24"/>
        </w:rPr>
      </w:pPr>
    </w:p>
    <w:p w:rsidR="002E187F" w:rsidRDefault="002E187F">
      <w:pPr>
        <w:rPr>
          <w:rFonts w:ascii="Times New Roman" w:hAnsi="Times New Roman" w:cs="Times New Roman"/>
          <w:sz w:val="24"/>
          <w:szCs w:val="24"/>
        </w:rPr>
      </w:pPr>
    </w:p>
    <w:p w:rsidR="002E187F" w:rsidRPr="002E187F" w:rsidRDefault="002E18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40425" cy="8172938"/>
            <wp:effectExtent l="19050" t="0" r="3175" b="0"/>
            <wp:docPr id="3" name="Рисунок 3" descr="C:\Documents and Settings\Admin\Рабочий стол\Статьи 2020 Ткаченко , Гетманская, Солодун\Изображение 0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dmin\Рабочий стол\Статьи 2020 Ткаченко , Гетманская, Солодун\Изображение 08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2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E187F" w:rsidRPr="002E187F" w:rsidSect="004649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2E187F"/>
    <w:rsid w:val="002E187F"/>
    <w:rsid w:val="00464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9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1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18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</Words>
  <Characters>81</Characters>
  <Application>Microsoft Office Word</Application>
  <DocSecurity>0</DocSecurity>
  <Lines>1</Lines>
  <Paragraphs>1</Paragraphs>
  <ScaleCrop>false</ScaleCrop>
  <Company>Microsoft</Company>
  <LinksUpToDate>false</LinksUpToDate>
  <CharactersWithSpaces>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2020-05-12T07:15:00Z</dcterms:created>
  <dcterms:modified xsi:type="dcterms:W3CDTF">2020-05-12T07:22:00Z</dcterms:modified>
</cp:coreProperties>
</file>