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CA1" w:rsidRDefault="00316D80">
      <w:pPr>
        <w:rPr>
          <w:rFonts w:ascii="Times New Roman" w:hAnsi="Times New Roman" w:cs="Times New Roman"/>
          <w:sz w:val="28"/>
          <w:szCs w:val="28"/>
        </w:rPr>
      </w:pPr>
      <w:r w:rsidRPr="00316D80">
        <w:rPr>
          <w:rFonts w:ascii="Times New Roman" w:hAnsi="Times New Roman" w:cs="Times New Roman"/>
          <w:sz w:val="28"/>
          <w:szCs w:val="28"/>
        </w:rPr>
        <w:t>Повышение читательской компетенции младших школьников</w:t>
      </w:r>
    </w:p>
    <w:p w:rsidR="00316D80" w:rsidRPr="00316D80" w:rsidRDefault="00316D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17744"/>
            <wp:effectExtent l="19050" t="0" r="3175" b="0"/>
            <wp:docPr id="3" name="Рисунок 1" descr="C:\Documents and Settings\Admin\Рабочий стол\статьи скан\Конференция Ткаченко\Изображение 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статьи скан\Конференция Ткаченко\Изображение 08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7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17744"/>
            <wp:effectExtent l="19050" t="0" r="3175" b="0"/>
            <wp:docPr id="4" name="Рисунок 2" descr="C:\Documents and Settings\Admin\Рабочий стол\статьи скан\Конференция Ткаченко\Изображение 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статьи скан\Конференция Ткаченко\Изображение 08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7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6D80" w:rsidRPr="00316D80" w:rsidSect="00754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24D82"/>
    <w:rsid w:val="00316D80"/>
    <w:rsid w:val="00524D82"/>
    <w:rsid w:val="006C0C09"/>
    <w:rsid w:val="00754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D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</Words>
  <Characters>49</Characters>
  <Application>Microsoft Office Word</Application>
  <DocSecurity>0</DocSecurity>
  <Lines>1</Lines>
  <Paragraphs>1</Paragraphs>
  <ScaleCrop>false</ScaleCrop>
  <Company>Microsoft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2020-05-11T19:24:00Z</dcterms:created>
  <dcterms:modified xsi:type="dcterms:W3CDTF">2020-05-11T19:37:00Z</dcterms:modified>
</cp:coreProperties>
</file>